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CFCB" w14:textId="77777777" w:rsidR="002A2B02" w:rsidRPr="0016091A" w:rsidRDefault="002A2B02" w:rsidP="002A2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6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36"/>
        </w:rPr>
        <w:t xml:space="preserve">Front Office </w:t>
      </w:r>
      <w:r w:rsidRPr="009463EE">
        <w:rPr>
          <w:rFonts w:ascii="Garamond" w:hAnsi="Garamond"/>
          <w:b/>
          <w:sz w:val="36"/>
        </w:rPr>
        <w:t>Checklist</w:t>
      </w:r>
      <w:bookmarkStart w:id="0" w:name="_GoBack"/>
      <w:bookmarkEnd w:id="0"/>
    </w:p>
    <w:p w14:paraId="572705AD" w14:textId="77777777" w:rsidR="002A2B02" w:rsidRDefault="00BA726F" w:rsidP="00160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36"/>
        </w:tabs>
        <w:autoSpaceDE w:val="0"/>
        <w:autoSpaceDN w:val="0"/>
        <w:adjustRightInd w:val="0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New Employee</w:t>
      </w:r>
      <w:r w:rsidR="008902AA">
        <w:rPr>
          <w:rFonts w:ascii="Garamond" w:hAnsi="Garamond"/>
          <w:b/>
          <w:sz w:val="36"/>
        </w:rPr>
        <w:t xml:space="preserve"> Onboarding</w:t>
      </w:r>
      <w:r w:rsidR="004F1583" w:rsidRPr="009463EE">
        <w:rPr>
          <w:rFonts w:ascii="Garamond" w:hAnsi="Garamond"/>
          <w:b/>
          <w:sz w:val="36"/>
        </w:rPr>
        <w:t xml:space="preserve"> </w:t>
      </w:r>
    </w:p>
    <w:p w14:paraId="289A6F77" w14:textId="77777777" w:rsidR="00E12157" w:rsidRDefault="00E12157" w:rsidP="005A753D">
      <w:pPr>
        <w:autoSpaceDE w:val="0"/>
        <w:autoSpaceDN w:val="0"/>
        <w:adjustRightInd w:val="0"/>
        <w:rPr>
          <w:rFonts w:ascii="Garamond" w:hAnsi="Garamond"/>
          <w:b/>
        </w:rPr>
      </w:pPr>
    </w:p>
    <w:p w14:paraId="75457C1B" w14:textId="2CB8C4A2" w:rsidR="008A68E2" w:rsidRPr="00E12157" w:rsidRDefault="00E12157" w:rsidP="005A753D">
      <w:pPr>
        <w:autoSpaceDE w:val="0"/>
        <w:autoSpaceDN w:val="0"/>
        <w:adjustRightInd w:val="0"/>
        <w:rPr>
          <w:rFonts w:ascii="Garamond" w:hAnsi="Garamond"/>
          <w:b/>
          <w:i/>
          <w:u w:val="single"/>
        </w:rPr>
      </w:pPr>
      <w:r w:rsidRPr="00E12157">
        <w:rPr>
          <w:rFonts w:ascii="Garamond" w:hAnsi="Garamond"/>
          <w:b/>
          <w:i/>
        </w:rPr>
        <w:t xml:space="preserve">When a faculty member informs you that a graduate student, post-doc, or new employee will be joining </w:t>
      </w:r>
      <w:r w:rsidR="007A280F">
        <w:rPr>
          <w:rFonts w:ascii="Garamond" w:hAnsi="Garamond"/>
          <w:b/>
          <w:i/>
        </w:rPr>
        <w:t>NWREC</w:t>
      </w:r>
      <w:r w:rsidRPr="00E12157">
        <w:rPr>
          <w:rFonts w:ascii="Garamond" w:hAnsi="Garamond"/>
          <w:b/>
          <w:i/>
        </w:rPr>
        <w:t xml:space="preserve"> please ensure the following steps are taken</w:t>
      </w:r>
      <w:r w:rsidR="007A280F">
        <w:rPr>
          <w:rFonts w:ascii="Garamond" w:hAnsi="Garamond"/>
          <w:b/>
          <w:i/>
        </w:rPr>
        <w:t>:</w:t>
      </w:r>
    </w:p>
    <w:p w14:paraId="6A08A5E2" w14:textId="77777777" w:rsidR="00E12157" w:rsidRPr="0065125B" w:rsidRDefault="00E12157" w:rsidP="005A753D">
      <w:pPr>
        <w:autoSpaceDE w:val="0"/>
        <w:autoSpaceDN w:val="0"/>
        <w:adjustRightInd w:val="0"/>
        <w:rPr>
          <w:rFonts w:ascii="Garamond" w:hAnsi="Garamond"/>
          <w:b/>
          <w:u w:val="single"/>
        </w:rPr>
      </w:pPr>
    </w:p>
    <w:p w14:paraId="79E878AC" w14:textId="7050E25B" w:rsidR="0035264F" w:rsidRPr="0065125B" w:rsidRDefault="00E12157" w:rsidP="0035264F">
      <w:pPr>
        <w:shd w:val="clear" w:color="auto" w:fill="800000"/>
        <w:rPr>
          <w:rFonts w:ascii="Garamond" w:hAnsi="Garamond"/>
          <w:b/>
        </w:rPr>
      </w:pPr>
      <w:r>
        <w:rPr>
          <w:rFonts w:ascii="Garamond" w:hAnsi="Garamond"/>
          <w:b/>
        </w:rPr>
        <w:t>Robin Miller</w:t>
      </w:r>
      <w:r w:rsidR="004F1583">
        <w:rPr>
          <w:rFonts w:ascii="Garamond" w:hAnsi="Garamond"/>
          <w:b/>
        </w:rPr>
        <w:t>:</w:t>
      </w:r>
    </w:p>
    <w:p w14:paraId="21D9D1B4" w14:textId="77777777" w:rsidR="008771EF" w:rsidRPr="004F1583" w:rsidRDefault="008771EF" w:rsidP="004F1583">
      <w:pPr>
        <w:autoSpaceDE w:val="0"/>
        <w:autoSpaceDN w:val="0"/>
        <w:adjustRightInd w:val="0"/>
        <w:rPr>
          <w:rFonts w:ascii="Garamond" w:hAnsi="Garamond"/>
        </w:rPr>
      </w:pPr>
    </w:p>
    <w:bookmarkStart w:id="1" w:name="Check7"/>
    <w:p w14:paraId="1624015B" w14:textId="79CD22C6" w:rsidR="00B521C9" w:rsidRPr="004F1583" w:rsidRDefault="00CE737B" w:rsidP="008771EF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1"/>
      <w:r w:rsidR="00B521C9" w:rsidRPr="0065125B">
        <w:rPr>
          <w:rFonts w:ascii="Garamond" w:hAnsi="Garamond"/>
        </w:rPr>
        <w:t xml:space="preserve"> </w:t>
      </w:r>
      <w:bookmarkStart w:id="2" w:name="_Hlk42689897"/>
      <w:r w:rsidR="008771EF">
        <w:rPr>
          <w:rFonts w:ascii="Garamond" w:hAnsi="Garamond"/>
        </w:rPr>
        <w:t xml:space="preserve">Alert </w:t>
      </w:r>
      <w:r w:rsidR="0078776F">
        <w:rPr>
          <w:rFonts w:ascii="Garamond" w:hAnsi="Garamond"/>
        </w:rPr>
        <w:t>Personnel Admin Support</w:t>
      </w:r>
      <w:r w:rsidR="008771EF">
        <w:rPr>
          <w:rFonts w:ascii="Garamond" w:hAnsi="Garamond"/>
        </w:rPr>
        <w:t xml:space="preserve"> Team (</w:t>
      </w:r>
      <w:hyperlink r:id="rId9" w:history="1">
        <w:r w:rsidR="008771EF" w:rsidRPr="00D51A38">
          <w:rPr>
            <w:rStyle w:val="Hyperlink"/>
            <w:rFonts w:ascii="Garamond" w:hAnsi="Garamond"/>
          </w:rPr>
          <w:t>finance.cmp@wsu.edu</w:t>
        </w:r>
      </w:hyperlink>
      <w:r w:rsidR="00BA726F">
        <w:rPr>
          <w:rFonts w:ascii="Garamond" w:hAnsi="Garamond"/>
        </w:rPr>
        <w:t>) and</w:t>
      </w:r>
      <w:r w:rsidR="008771EF">
        <w:rPr>
          <w:rFonts w:ascii="Garamond" w:hAnsi="Garamond"/>
        </w:rPr>
        <w:t xml:space="preserve"> </w:t>
      </w:r>
      <w:r w:rsidR="00841A76">
        <w:rPr>
          <w:rFonts w:ascii="Garamond" w:hAnsi="Garamond"/>
        </w:rPr>
        <w:t>Director</w:t>
      </w:r>
      <w:r w:rsidR="008771EF">
        <w:rPr>
          <w:rFonts w:ascii="Garamond" w:hAnsi="Garamond"/>
        </w:rPr>
        <w:t xml:space="preserve"> and GA Staff</w:t>
      </w:r>
      <w:r w:rsidR="00C87304">
        <w:rPr>
          <w:rFonts w:ascii="Garamond" w:hAnsi="Garamond"/>
        </w:rPr>
        <w:t xml:space="preserve"> of new </w:t>
      </w:r>
      <w:r w:rsidR="00BA726F">
        <w:rPr>
          <w:rFonts w:ascii="Garamond" w:hAnsi="Garamond"/>
        </w:rPr>
        <w:t>employee as well as Graduate Student Coordinator (Deb Marsh</w:t>
      </w:r>
      <w:r w:rsidR="00BA726F" w:rsidRPr="004F2DAD">
        <w:rPr>
          <w:rFonts w:ascii="Garamond" w:hAnsi="Garamond"/>
        </w:rPr>
        <w:t>), Grad Student Liaison (</w:t>
      </w:r>
      <w:r w:rsidR="00155D31">
        <w:rPr>
          <w:rFonts w:ascii="Garamond" w:hAnsi="Garamond"/>
        </w:rPr>
        <w:t>Gabe LaHue</w:t>
      </w:r>
      <w:r w:rsidR="00BA726F" w:rsidRPr="004F2DAD">
        <w:rPr>
          <w:rFonts w:ascii="Garamond" w:hAnsi="Garamond"/>
        </w:rPr>
        <w:t>) for</w:t>
      </w:r>
      <w:r w:rsidR="00BA726F">
        <w:rPr>
          <w:rFonts w:ascii="Garamond" w:hAnsi="Garamond"/>
        </w:rPr>
        <w:t xml:space="preserve"> </w:t>
      </w:r>
      <w:r w:rsidR="00C87304">
        <w:rPr>
          <w:rFonts w:ascii="Garamond" w:hAnsi="Garamond"/>
        </w:rPr>
        <w:t>graduate student/post-doc arrival date</w:t>
      </w:r>
      <w:r w:rsidR="008771EF">
        <w:rPr>
          <w:rFonts w:ascii="Garamond" w:hAnsi="Garamond"/>
        </w:rPr>
        <w:t xml:space="preserve"> </w:t>
      </w:r>
    </w:p>
    <w:bookmarkEnd w:id="2"/>
    <w:p w14:paraId="0DE38C3F" w14:textId="034D2899" w:rsidR="004F2DAD" w:rsidRPr="00D17BDA" w:rsidRDefault="004F2DAD" w:rsidP="004F2DAD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 w:rsidR="00155D31">
        <w:rPr>
          <w:rFonts w:ascii="Garamond" w:hAnsi="Garamond"/>
        </w:rPr>
        <w:t xml:space="preserve">Add new employee to the NWREC email distribution lists. </w:t>
      </w:r>
    </w:p>
    <w:p w14:paraId="6D87F2A6" w14:textId="77777777" w:rsidR="004F2DAD" w:rsidRDefault="004F2DAD" w:rsidP="004F2DAD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bookmarkStart w:id="3" w:name="_Hlk42689859"/>
      <w:r>
        <w:rPr>
          <w:rFonts w:ascii="Garamond" w:hAnsi="Garamond"/>
        </w:rPr>
        <w:t>Complete and verify I-9</w:t>
      </w:r>
      <w:bookmarkEnd w:id="3"/>
    </w:p>
    <w:p w14:paraId="21F5F9DF" w14:textId="2929E280" w:rsidR="008A68E2" w:rsidRPr="00BB76BB" w:rsidRDefault="00F778BC" w:rsidP="004F1583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F778BC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78BC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F778BC">
        <w:rPr>
          <w:rFonts w:ascii="Garamond" w:hAnsi="Garamond"/>
        </w:rPr>
        <w:fldChar w:fldCharType="end"/>
      </w:r>
      <w:r w:rsidR="008771EF">
        <w:rPr>
          <w:rFonts w:ascii="Garamond" w:hAnsi="Garamond"/>
        </w:rPr>
        <w:t xml:space="preserve"> Send All-Center email welcome announcement with photo and short bio</w:t>
      </w:r>
      <w:r w:rsidR="00C87304">
        <w:rPr>
          <w:rFonts w:ascii="Garamond" w:hAnsi="Garamond"/>
        </w:rPr>
        <w:t xml:space="preserve"> </w:t>
      </w:r>
      <w:r w:rsidR="00286876">
        <w:rPr>
          <w:rFonts w:ascii="Garamond" w:hAnsi="Garamond"/>
        </w:rPr>
        <w:t>as received</w:t>
      </w:r>
      <w:r w:rsidR="00C87304">
        <w:rPr>
          <w:rFonts w:ascii="Garamond" w:hAnsi="Garamond"/>
        </w:rPr>
        <w:t xml:space="preserve"> from faculty member</w:t>
      </w:r>
      <w:r w:rsidR="00283CB6">
        <w:rPr>
          <w:rFonts w:ascii="Garamond" w:hAnsi="Garamond"/>
        </w:rPr>
        <w:t>/supervisor</w:t>
      </w:r>
    </w:p>
    <w:p w14:paraId="2A80286F" w14:textId="2E33BE4B" w:rsidR="002860F2" w:rsidRDefault="002860F2" w:rsidP="002860F2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 w:rsidRPr="0065125B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E12157">
        <w:rPr>
          <w:rFonts w:ascii="Garamond" w:hAnsi="Garamond"/>
        </w:rPr>
        <w:t xml:space="preserve">ssue </w:t>
      </w:r>
      <w:r w:rsidR="00BA726F">
        <w:rPr>
          <w:rFonts w:ascii="Garamond" w:hAnsi="Garamond"/>
        </w:rPr>
        <w:t>new employee</w:t>
      </w:r>
      <w:r w:rsidRPr="00E12157">
        <w:rPr>
          <w:rFonts w:ascii="Garamond" w:hAnsi="Garamond"/>
        </w:rPr>
        <w:t xml:space="preserve"> handbook</w:t>
      </w:r>
      <w:r w:rsidR="00283CB6">
        <w:rPr>
          <w:rFonts w:ascii="Garamond" w:hAnsi="Garamond"/>
        </w:rPr>
        <w:t xml:space="preserve"> and onboarding packet</w:t>
      </w:r>
      <w:r w:rsidRPr="00E12157">
        <w:rPr>
          <w:rFonts w:ascii="Garamond" w:hAnsi="Garamond"/>
        </w:rPr>
        <w:t xml:space="preserve"> and answer questions</w:t>
      </w:r>
    </w:p>
    <w:p w14:paraId="1E73DCE0" w14:textId="0138BE13" w:rsidR="00362D9C" w:rsidRPr="00362D9C" w:rsidRDefault="00362D9C" w:rsidP="00362D9C">
      <w:pPr>
        <w:autoSpaceDE w:val="0"/>
        <w:autoSpaceDN w:val="0"/>
        <w:adjustRightInd w:val="0"/>
        <w:rPr>
          <w:rFonts w:ascii="Garamond" w:hAnsi="Garamond"/>
        </w:rPr>
      </w:pPr>
      <w:r w:rsidRPr="00362D9C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62D9C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362D9C">
        <w:rPr>
          <w:rFonts w:ascii="Garamond" w:hAnsi="Garamond"/>
        </w:rPr>
        <w:fldChar w:fldCharType="end"/>
      </w:r>
      <w:r w:rsidRPr="00362D9C">
        <w:rPr>
          <w:rFonts w:ascii="Garamond" w:hAnsi="Garamond"/>
        </w:rPr>
        <w:t xml:space="preserve"> </w:t>
      </w:r>
      <w:r w:rsidR="008771EF">
        <w:rPr>
          <w:rFonts w:ascii="Garamond" w:hAnsi="Garamond"/>
        </w:rPr>
        <w:t xml:space="preserve">Ensure </w:t>
      </w:r>
      <w:r w:rsidR="00C7003A">
        <w:rPr>
          <w:rFonts w:ascii="Garamond" w:hAnsi="Garamond"/>
        </w:rPr>
        <w:t xml:space="preserve">contact </w:t>
      </w:r>
      <w:r w:rsidR="008771EF">
        <w:rPr>
          <w:rFonts w:ascii="Garamond" w:hAnsi="Garamond"/>
        </w:rPr>
        <w:t xml:space="preserve">information is added to the Center website </w:t>
      </w:r>
      <w:r w:rsidR="00C7003A">
        <w:rPr>
          <w:rFonts w:ascii="Garamond" w:hAnsi="Garamond"/>
        </w:rPr>
        <w:t xml:space="preserve">directory </w:t>
      </w:r>
      <w:r w:rsidR="00C87304">
        <w:rPr>
          <w:rFonts w:ascii="Garamond" w:hAnsi="Garamond"/>
        </w:rPr>
        <w:t>via Andrew Mack</w:t>
      </w:r>
    </w:p>
    <w:p w14:paraId="305C32A4" w14:textId="504D2159" w:rsidR="00A66A45" w:rsidRDefault="002E4D5F" w:rsidP="002E4D5F">
      <w:p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 w:rsidR="008771EF">
        <w:rPr>
          <w:rFonts w:ascii="Garamond" w:hAnsi="Garamond"/>
        </w:rPr>
        <w:t>Assign mail</w:t>
      </w:r>
      <w:r w:rsidR="00C87304">
        <w:rPr>
          <w:rFonts w:ascii="Garamond" w:hAnsi="Garamond"/>
        </w:rPr>
        <w:t xml:space="preserve"> slot</w:t>
      </w:r>
    </w:p>
    <w:p w14:paraId="1AC6C933" w14:textId="1648F69A" w:rsidR="00A66A45" w:rsidRDefault="00A66A45" w:rsidP="00A66A45">
      <w:pPr>
        <w:autoSpaceDE w:val="0"/>
        <w:autoSpaceDN w:val="0"/>
        <w:adjustRightInd w:val="0"/>
        <w:rPr>
          <w:rFonts w:ascii="Garamond" w:hAnsi="Garamond"/>
        </w:rPr>
      </w:pPr>
      <w:r w:rsidRPr="00BB76B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76B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BB76BB">
        <w:rPr>
          <w:rFonts w:ascii="Garamond" w:hAnsi="Garamond"/>
        </w:rPr>
        <w:fldChar w:fldCharType="end"/>
      </w:r>
      <w:r w:rsidRPr="00BB76BB">
        <w:rPr>
          <w:rFonts w:ascii="Garamond" w:hAnsi="Garamond"/>
        </w:rPr>
        <w:t xml:space="preserve"> </w:t>
      </w:r>
      <w:r w:rsidR="00C87304">
        <w:rPr>
          <w:rFonts w:ascii="Garamond" w:hAnsi="Garamond"/>
        </w:rPr>
        <w:t>Olson House h</w:t>
      </w:r>
      <w:r w:rsidRPr="00A66A45">
        <w:rPr>
          <w:rFonts w:ascii="Garamond" w:hAnsi="Garamond"/>
        </w:rPr>
        <w:t>ousing arrangements completed</w:t>
      </w:r>
      <w:r>
        <w:rPr>
          <w:rFonts w:ascii="Garamond" w:hAnsi="Garamond"/>
        </w:rPr>
        <w:t>, if needed</w:t>
      </w:r>
      <w:r w:rsidR="00BA726F">
        <w:rPr>
          <w:rFonts w:ascii="Garamond" w:hAnsi="Garamond"/>
        </w:rPr>
        <w:t xml:space="preserve"> for graduate student</w:t>
      </w:r>
    </w:p>
    <w:bookmarkStart w:id="4" w:name="Check9"/>
    <w:p w14:paraId="119BFBC6" w14:textId="2A408FBD" w:rsidR="002860F2" w:rsidRPr="00BB76BB" w:rsidRDefault="002860F2" w:rsidP="002860F2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bookmarkEnd w:id="4"/>
      <w:r w:rsidRPr="00D17BDA">
        <w:rPr>
          <w:rFonts w:ascii="Garamond" w:hAnsi="Garamond"/>
        </w:rPr>
        <w:t xml:space="preserve"> </w:t>
      </w:r>
      <w:r w:rsidRPr="00E12157">
        <w:rPr>
          <w:rFonts w:ascii="Garamond" w:hAnsi="Garamond"/>
        </w:rPr>
        <w:t>E</w:t>
      </w:r>
      <w:r>
        <w:rPr>
          <w:rFonts w:ascii="Garamond" w:hAnsi="Garamond"/>
        </w:rPr>
        <w:t xml:space="preserve">nsure </w:t>
      </w:r>
      <w:r w:rsidR="00155D31">
        <w:rPr>
          <w:rFonts w:ascii="Garamond" w:hAnsi="Garamond"/>
        </w:rPr>
        <w:t>new employee/</w:t>
      </w:r>
      <w:r>
        <w:rPr>
          <w:rFonts w:ascii="Garamond" w:hAnsi="Garamond"/>
        </w:rPr>
        <w:t>graduate student/post-doc provides you with e</w:t>
      </w:r>
      <w:r w:rsidRPr="00E12157">
        <w:rPr>
          <w:rFonts w:ascii="Garamond" w:hAnsi="Garamond"/>
        </w:rPr>
        <w:t>mergency contact information</w:t>
      </w:r>
      <w:r>
        <w:rPr>
          <w:rFonts w:ascii="Garamond" w:hAnsi="Garamond"/>
        </w:rPr>
        <w:t xml:space="preserve"> – </w:t>
      </w:r>
      <w:r w:rsidRPr="00E12157">
        <w:rPr>
          <w:rFonts w:ascii="Garamond" w:hAnsi="Garamond"/>
        </w:rPr>
        <w:t>ad</w:t>
      </w:r>
      <w:r>
        <w:rPr>
          <w:rFonts w:ascii="Garamond" w:hAnsi="Garamond"/>
        </w:rPr>
        <w:t>vise</w:t>
      </w:r>
      <w:r w:rsidRPr="00E12157">
        <w:rPr>
          <w:rFonts w:ascii="Garamond" w:hAnsi="Garamond"/>
        </w:rPr>
        <w:t xml:space="preserve"> on appropriate emergency contacts</w:t>
      </w:r>
    </w:p>
    <w:p w14:paraId="2B9FE35F" w14:textId="4C3C5C98" w:rsidR="00A66A45" w:rsidRDefault="00A66A45" w:rsidP="002E4D5F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Provide Xerox copier authorization code</w:t>
      </w:r>
    </w:p>
    <w:p w14:paraId="77114446" w14:textId="645B73A1" w:rsidR="00303E3A" w:rsidRDefault="00303E3A" w:rsidP="00303E3A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Obtain completed Safety Checklist for personnel file  </w:t>
      </w:r>
    </w:p>
    <w:p w14:paraId="0BDE510B" w14:textId="77777777" w:rsidR="00303E3A" w:rsidRDefault="00303E3A" w:rsidP="00303E3A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Verify Discrimination and Sexual Harassment Prevention Training has been completed </w:t>
      </w:r>
    </w:p>
    <w:p w14:paraId="6AD7CABE" w14:textId="082924FA" w:rsidR="00303E3A" w:rsidRDefault="00303E3A" w:rsidP="00303E3A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Verify </w:t>
      </w:r>
      <w:r w:rsidRPr="00E12157">
        <w:rPr>
          <w:rFonts w:ascii="Garamond" w:hAnsi="Garamond"/>
        </w:rPr>
        <w:t>WSU MyResearch for responsible conduct of research</w:t>
      </w:r>
      <w:r>
        <w:rPr>
          <w:rFonts w:ascii="Garamond" w:hAnsi="Garamond"/>
        </w:rPr>
        <w:t xml:space="preserve"> training has been completed</w:t>
      </w:r>
      <w:r w:rsidR="00BA726F">
        <w:rPr>
          <w:rFonts w:ascii="Garamond" w:hAnsi="Garamond"/>
        </w:rPr>
        <w:t xml:space="preserve"> if applicable </w:t>
      </w:r>
    </w:p>
    <w:bookmarkStart w:id="5" w:name="Check8"/>
    <w:p w14:paraId="35292622" w14:textId="04E1CEBE" w:rsidR="00841A76" w:rsidRDefault="00CE737B" w:rsidP="008771EF">
      <w:pPr>
        <w:autoSpaceDE w:val="0"/>
        <w:autoSpaceDN w:val="0"/>
        <w:adjustRightInd w:val="0"/>
        <w:ind w:left="360" w:hanging="36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65125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bookmarkEnd w:id="5"/>
      <w:r w:rsidR="00B521C9" w:rsidRPr="0065125B">
        <w:rPr>
          <w:rFonts w:ascii="Garamond" w:hAnsi="Garamond"/>
        </w:rPr>
        <w:t xml:space="preserve"> </w:t>
      </w:r>
      <w:r w:rsidR="008771EF">
        <w:rPr>
          <w:rFonts w:ascii="Garamond" w:hAnsi="Garamond"/>
        </w:rPr>
        <w:t xml:space="preserve">Once orientation and trainings are completed and you receive the signed </w:t>
      </w:r>
      <w:r w:rsidR="00BA726F">
        <w:rPr>
          <w:rFonts w:ascii="Garamond" w:hAnsi="Garamond"/>
        </w:rPr>
        <w:t xml:space="preserve">New Employee </w:t>
      </w:r>
      <w:r w:rsidR="008771EF">
        <w:rPr>
          <w:rFonts w:ascii="Garamond" w:hAnsi="Garamond"/>
        </w:rPr>
        <w:t>Checklist, forward onto Puyallup to be filed in the personnel file.</w:t>
      </w:r>
    </w:p>
    <w:p w14:paraId="37C12277" w14:textId="7871757D" w:rsidR="00627F89" w:rsidRDefault="00841A76" w:rsidP="008771EF">
      <w:pPr>
        <w:autoSpaceDE w:val="0"/>
        <w:autoSpaceDN w:val="0"/>
        <w:adjustRightInd w:val="0"/>
        <w:ind w:left="360" w:hanging="360"/>
        <w:rPr>
          <w:rFonts w:ascii="Garamond" w:hAnsi="Garamond"/>
          <w:color w:val="981E32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 w:rsidRPr="006512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Provide the </w:t>
      </w:r>
      <w:r w:rsidR="00BA726F">
        <w:rPr>
          <w:rFonts w:ascii="Garamond" w:hAnsi="Garamond"/>
        </w:rPr>
        <w:t>new employee</w:t>
      </w:r>
      <w:r>
        <w:rPr>
          <w:rFonts w:ascii="Garamond" w:hAnsi="Garamond"/>
        </w:rPr>
        <w:t xml:space="preserve"> any guidance or directional support in hand-off to other GA or CMP staff.</w:t>
      </w:r>
    </w:p>
    <w:p w14:paraId="49C2CF8D" w14:textId="77777777" w:rsidR="00303E3A" w:rsidRDefault="00303E3A" w:rsidP="008771EF">
      <w:pPr>
        <w:autoSpaceDE w:val="0"/>
        <w:autoSpaceDN w:val="0"/>
        <w:adjustRightInd w:val="0"/>
        <w:ind w:left="360" w:hanging="360"/>
        <w:rPr>
          <w:rFonts w:ascii="Garamond" w:hAnsi="Garamond"/>
          <w:color w:val="981E32"/>
        </w:rPr>
      </w:pPr>
    </w:p>
    <w:p w14:paraId="040990E5" w14:textId="77777777" w:rsidR="00354CBA" w:rsidRDefault="00354CBA" w:rsidP="0065125B">
      <w:pPr>
        <w:autoSpaceDE w:val="0"/>
        <w:autoSpaceDN w:val="0"/>
        <w:adjustRightInd w:val="0"/>
        <w:rPr>
          <w:rFonts w:ascii="Garamond" w:hAnsi="Garamond"/>
        </w:rPr>
      </w:pPr>
      <w:bookmarkStart w:id="6" w:name="Check17"/>
    </w:p>
    <w:p w14:paraId="1EBAD60D" w14:textId="3B6DC38A" w:rsidR="00354CBA" w:rsidRPr="0065125B" w:rsidRDefault="00354CBA" w:rsidP="00354CBA">
      <w:pPr>
        <w:shd w:val="clear" w:color="auto" w:fill="800000"/>
        <w:rPr>
          <w:rFonts w:ascii="Garamond" w:hAnsi="Garamond"/>
          <w:b/>
        </w:rPr>
      </w:pPr>
      <w:r>
        <w:rPr>
          <w:rFonts w:ascii="Garamond" w:hAnsi="Garamond"/>
          <w:b/>
        </w:rPr>
        <w:t>CMP Finance Team (Sherri Clarke and Drew Lewis):</w:t>
      </w:r>
    </w:p>
    <w:p w14:paraId="5CC666F5" w14:textId="77777777" w:rsidR="00354CBA" w:rsidRDefault="00354CBA" w:rsidP="0065125B">
      <w:pPr>
        <w:autoSpaceDE w:val="0"/>
        <w:autoSpaceDN w:val="0"/>
        <w:adjustRightInd w:val="0"/>
        <w:rPr>
          <w:rFonts w:ascii="Garamond" w:hAnsi="Garamond"/>
        </w:rPr>
      </w:pPr>
    </w:p>
    <w:bookmarkEnd w:id="6"/>
    <w:p w14:paraId="3D8EB2BB" w14:textId="087F2E6C" w:rsidR="00E12157" w:rsidRDefault="00E12157" w:rsidP="00E12157">
      <w:pPr>
        <w:autoSpaceDE w:val="0"/>
        <w:autoSpaceDN w:val="0"/>
        <w:adjustRightInd w:val="0"/>
        <w:rPr>
          <w:rFonts w:ascii="Garamond" w:hAnsi="Garamond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 w:rsidRPr="00D17BDA">
        <w:rPr>
          <w:rFonts w:ascii="Garamond" w:hAnsi="Garamond"/>
        </w:rPr>
        <w:t xml:space="preserve"> </w:t>
      </w:r>
      <w:r w:rsidR="00C87304">
        <w:rPr>
          <w:rFonts w:ascii="Garamond" w:hAnsi="Garamond"/>
        </w:rPr>
        <w:t>Answer any questions regarding</w:t>
      </w:r>
      <w:r w:rsidR="00354CBA">
        <w:rPr>
          <w:rFonts w:ascii="Garamond" w:hAnsi="Garamond"/>
        </w:rPr>
        <w:t xml:space="preserve"> Payroll/HRS questions (i.e., Direct Deposit, W-4, etc.)</w:t>
      </w:r>
    </w:p>
    <w:p w14:paraId="2239C1D3" w14:textId="77777777" w:rsidR="004F2DAD" w:rsidRDefault="004F2DAD" w:rsidP="004F2DAD">
      <w:pPr>
        <w:autoSpaceDE w:val="0"/>
        <w:autoSpaceDN w:val="0"/>
        <w:adjustRightInd w:val="0"/>
        <w:rPr>
          <w:sz w:val="22"/>
          <w:szCs w:val="22"/>
        </w:rPr>
      </w:pPr>
      <w:r w:rsidRPr="00D17BDA">
        <w:rPr>
          <w:rFonts w:ascii="Garamond" w:hAnsi="Garamond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17BDA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D17BDA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Introduce </w:t>
      </w:r>
      <w:proofErr w:type="spellStart"/>
      <w:r>
        <w:rPr>
          <w:sz w:val="22"/>
          <w:szCs w:val="22"/>
        </w:rPr>
        <w:t>MyWSU</w:t>
      </w:r>
      <w:proofErr w:type="spellEnd"/>
      <w:r>
        <w:rPr>
          <w:sz w:val="22"/>
          <w:szCs w:val="22"/>
        </w:rPr>
        <w:t xml:space="preserve"> </w:t>
      </w:r>
    </w:p>
    <w:p w14:paraId="1CCD7DF7" w14:textId="77777777" w:rsidR="004F2DAD" w:rsidRDefault="004F2DAD" w:rsidP="004F2DAD">
      <w:pPr>
        <w:autoSpaceDE w:val="0"/>
        <w:autoSpaceDN w:val="0"/>
        <w:adjustRightInd w:val="0"/>
        <w:rPr>
          <w:rFonts w:ascii="Garamond" w:hAnsi="Garamond"/>
        </w:rPr>
      </w:pPr>
      <w:r w:rsidRPr="0065125B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5125B">
        <w:rPr>
          <w:rFonts w:ascii="Garamond" w:hAnsi="Garamond"/>
        </w:rPr>
        <w:instrText xml:space="preserve"> FORMCHECKBOX </w:instrText>
      </w:r>
      <w:r w:rsidR="002A2B02">
        <w:rPr>
          <w:rFonts w:ascii="Garamond" w:hAnsi="Garamond"/>
        </w:rPr>
      </w:r>
      <w:r w:rsidR="002A2B02">
        <w:rPr>
          <w:rFonts w:ascii="Garamond" w:hAnsi="Garamond"/>
        </w:rPr>
        <w:fldChar w:fldCharType="separate"/>
      </w:r>
      <w:r w:rsidRPr="0065125B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Go over Travel procedures (online Travel Authorities and TEVs) and Purchasing procedures</w:t>
      </w:r>
    </w:p>
    <w:p w14:paraId="1224A0CE" w14:textId="77777777" w:rsidR="004F2DAD" w:rsidRDefault="004F2DAD" w:rsidP="00E12157">
      <w:pPr>
        <w:autoSpaceDE w:val="0"/>
        <w:autoSpaceDN w:val="0"/>
        <w:adjustRightInd w:val="0"/>
        <w:rPr>
          <w:rFonts w:ascii="Garamond" w:hAnsi="Garamond"/>
        </w:rPr>
      </w:pPr>
    </w:p>
    <w:p w14:paraId="3499C035" w14:textId="03FC25DC" w:rsidR="004F1583" w:rsidRPr="00E12157" w:rsidRDefault="004F1583" w:rsidP="00E12157">
      <w:pPr>
        <w:autoSpaceDE w:val="0"/>
        <w:autoSpaceDN w:val="0"/>
        <w:adjustRightInd w:val="0"/>
        <w:rPr>
          <w:rFonts w:ascii="Garamond" w:hAnsi="Garamond"/>
        </w:rPr>
      </w:pPr>
    </w:p>
    <w:sectPr w:rsidR="004F1583" w:rsidRPr="00E12157" w:rsidSect="00C7137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8981" w14:textId="77777777" w:rsidR="009810FF" w:rsidRDefault="009810FF">
      <w:r>
        <w:separator/>
      </w:r>
    </w:p>
  </w:endnote>
  <w:endnote w:type="continuationSeparator" w:id="0">
    <w:p w14:paraId="4FC29F2F" w14:textId="77777777" w:rsidR="009810FF" w:rsidRDefault="009810FF">
      <w:r>
        <w:continuationSeparator/>
      </w:r>
    </w:p>
  </w:endnote>
  <w:endnote w:type="continuationNotice" w:id="1">
    <w:p w14:paraId="549357C4" w14:textId="77777777" w:rsidR="009810FF" w:rsidRDefault="00981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 Std Medium">
    <w:altName w:val="Lucida Bright"/>
    <w:panose1 w:val="00000000000000000000"/>
    <w:charset w:val="00"/>
    <w:family w:val="roman"/>
    <w:notTrueType/>
    <w:pitch w:val="default"/>
  </w:font>
  <w:font w:name="Ston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3E9F" w14:textId="77777777" w:rsidR="00B241C7" w:rsidRPr="005A753D" w:rsidRDefault="00CE737B" w:rsidP="00F666F5">
    <w:pPr>
      <w:pStyle w:val="Footer"/>
      <w:framePr w:wrap="around" w:vAnchor="text" w:hAnchor="margin" w:xAlign="right" w:y="1"/>
      <w:rPr>
        <w:rStyle w:val="PageNumber"/>
        <w:rFonts w:ascii="Stone Serif" w:hAnsi="Stone Serif"/>
        <w:sz w:val="18"/>
        <w:szCs w:val="18"/>
      </w:rPr>
    </w:pPr>
    <w:r w:rsidRPr="005A753D">
      <w:rPr>
        <w:rStyle w:val="PageNumber"/>
        <w:rFonts w:ascii="Stone Serif" w:hAnsi="Stone Serif"/>
        <w:sz w:val="18"/>
        <w:szCs w:val="18"/>
      </w:rPr>
      <w:fldChar w:fldCharType="begin"/>
    </w:r>
    <w:r w:rsidR="00B241C7" w:rsidRPr="005A753D">
      <w:rPr>
        <w:rStyle w:val="PageNumber"/>
        <w:rFonts w:ascii="Stone Serif" w:hAnsi="Stone Serif"/>
        <w:sz w:val="18"/>
        <w:szCs w:val="18"/>
      </w:rPr>
      <w:instrText xml:space="preserve">PAGE  </w:instrText>
    </w:r>
    <w:r w:rsidRPr="005A753D">
      <w:rPr>
        <w:rStyle w:val="PageNumber"/>
        <w:rFonts w:ascii="Stone Serif" w:hAnsi="Stone Serif"/>
        <w:sz w:val="18"/>
        <w:szCs w:val="18"/>
      </w:rPr>
      <w:fldChar w:fldCharType="separate"/>
    </w:r>
    <w:r w:rsidR="009463EE">
      <w:rPr>
        <w:rStyle w:val="PageNumber"/>
        <w:rFonts w:ascii="Stone Serif" w:hAnsi="Stone Serif"/>
        <w:noProof/>
        <w:sz w:val="18"/>
        <w:szCs w:val="18"/>
      </w:rPr>
      <w:t>3</w:t>
    </w:r>
    <w:r w:rsidRPr="005A753D">
      <w:rPr>
        <w:rStyle w:val="PageNumber"/>
        <w:rFonts w:ascii="Stone Serif" w:hAnsi="Stone Serif"/>
        <w:sz w:val="18"/>
        <w:szCs w:val="18"/>
      </w:rPr>
      <w:fldChar w:fldCharType="end"/>
    </w:r>
  </w:p>
  <w:p w14:paraId="07D9E86D" w14:textId="77777777" w:rsidR="00E77C0A" w:rsidRPr="002E4D5F" w:rsidRDefault="00E77C0A" w:rsidP="00C71370">
    <w:pPr>
      <w:pStyle w:val="Footer"/>
      <w:rPr>
        <w:rFonts w:ascii="ITC Stone Serif Std Medium" w:hAnsi="ITC Stone Serif Std Medium"/>
        <w:sz w:val="18"/>
        <w:szCs w:val="18"/>
      </w:rPr>
    </w:pPr>
  </w:p>
  <w:p w14:paraId="3B1BD0D6" w14:textId="77777777" w:rsidR="00B241C7" w:rsidRPr="005A753D" w:rsidRDefault="00B241C7" w:rsidP="005A753D">
    <w:pPr>
      <w:pStyle w:val="Footer"/>
      <w:ind w:right="360"/>
      <w:rPr>
        <w:rFonts w:ascii="StoneSerif" w:hAnsi="StoneSerif"/>
        <w:sz w:val="18"/>
      </w:rPr>
    </w:pPr>
    <w:r w:rsidRPr="000B58CB">
      <w:rPr>
        <w:rStyle w:val="PageNumber"/>
        <w:rFonts w:ascii="StoneSerif" w:hAnsi="StoneSerif"/>
        <w:sz w:val="18"/>
        <w:szCs w:val="18"/>
      </w:rPr>
      <w:tab/>
    </w:r>
    <w:r w:rsidRPr="000B58CB">
      <w:rPr>
        <w:rStyle w:val="PageNumber"/>
        <w:rFonts w:ascii="StoneSerif" w:hAnsi="StoneSerif"/>
        <w:sz w:val="18"/>
        <w:szCs w:val="18"/>
      </w:rPr>
      <w:tab/>
      <w:t xml:space="preserve">     </w:t>
    </w:r>
    <w:r w:rsidRPr="000B58CB"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F6E4" w14:textId="77777777" w:rsidR="005A753D" w:rsidRDefault="005A753D">
    <w:pPr>
      <w:pStyle w:val="Footer"/>
      <w:rPr>
        <w:rFonts w:ascii="Stone Serif" w:hAnsi="Stone Serif"/>
        <w:sz w:val="18"/>
        <w:szCs w:val="18"/>
      </w:rPr>
    </w:pPr>
  </w:p>
  <w:p w14:paraId="64BA85FC" w14:textId="34AE448A" w:rsidR="005A753D" w:rsidRPr="00F778BC" w:rsidRDefault="005A753D" w:rsidP="009463EE">
    <w:pPr>
      <w:pStyle w:val="Footer"/>
      <w:jc w:val="right"/>
      <w:rPr>
        <w:rFonts w:ascii="Garamond" w:hAnsi="Garamond" w:cstheme="minorHAnsi"/>
        <w:sz w:val="18"/>
        <w:szCs w:val="18"/>
      </w:rPr>
    </w:pPr>
    <w:r w:rsidRPr="0065125B">
      <w:rPr>
        <w:rFonts w:ascii="Garamond" w:hAnsi="Garamond" w:cstheme="minorHAnsi"/>
        <w:sz w:val="18"/>
        <w:szCs w:val="18"/>
      </w:rPr>
      <w:t>Updated</w:t>
    </w:r>
    <w:r w:rsidR="00BA726F">
      <w:rPr>
        <w:rFonts w:ascii="Garamond" w:hAnsi="Garamond" w:cstheme="minorHAnsi"/>
        <w:sz w:val="18"/>
        <w:szCs w:val="18"/>
      </w:rPr>
      <w:t xml:space="preserve"> </w:t>
    </w:r>
    <w:r w:rsidR="003544A7">
      <w:rPr>
        <w:rFonts w:ascii="Garamond" w:hAnsi="Garamond" w:cstheme="minorHAnsi"/>
        <w:sz w:val="18"/>
        <w:szCs w:val="18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9CDD" w14:textId="77777777" w:rsidR="009810FF" w:rsidRDefault="009810FF">
      <w:r>
        <w:separator/>
      </w:r>
    </w:p>
  </w:footnote>
  <w:footnote w:type="continuationSeparator" w:id="0">
    <w:p w14:paraId="25A2AFBF" w14:textId="77777777" w:rsidR="009810FF" w:rsidRDefault="009810FF">
      <w:r>
        <w:continuationSeparator/>
      </w:r>
    </w:p>
  </w:footnote>
  <w:footnote w:type="continuationNotice" w:id="1">
    <w:p w14:paraId="585032A8" w14:textId="77777777" w:rsidR="009810FF" w:rsidRDefault="00981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C57C" w14:textId="77777777" w:rsidR="009463EE" w:rsidRDefault="00DD10ED" w:rsidP="000B58CB">
    <w:pPr>
      <w:pStyle w:val="Header"/>
      <w:rPr>
        <w:rFonts w:ascii="Garamond" w:hAnsi="Garamond"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62B2EF5" wp14:editId="387A5641">
          <wp:simplePos x="0" y="0"/>
          <wp:positionH relativeFrom="margin">
            <wp:posOffset>-383929</wp:posOffset>
          </wp:positionH>
          <wp:positionV relativeFrom="paragraph">
            <wp:posOffset>-212128</wp:posOffset>
          </wp:positionV>
          <wp:extent cx="2640330" cy="1002665"/>
          <wp:effectExtent l="0" t="0" r="0" b="0"/>
          <wp:wrapThrough wrapText="bothSides">
            <wp:wrapPolygon edited="0">
              <wp:start x="19481" y="0"/>
              <wp:lineTo x="1091" y="821"/>
              <wp:lineTo x="935" y="4514"/>
              <wp:lineTo x="3584" y="6566"/>
              <wp:lineTo x="3584" y="9439"/>
              <wp:lineTo x="4052" y="13132"/>
              <wp:lineTo x="4519" y="13953"/>
              <wp:lineTo x="20260" y="13953"/>
              <wp:lineTo x="20104" y="0"/>
              <wp:lineTo x="19481" y="0"/>
            </wp:wrapPolygon>
          </wp:wrapThrough>
          <wp:docPr id="3" name="Picture 3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1" t="29727" r="57648" b="7661"/>
                  <a:stretch/>
                </pic:blipFill>
                <pic:spPr bwMode="auto">
                  <a:xfrm>
                    <a:off x="0" y="0"/>
                    <a:ext cx="264033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3EE">
      <w:rPr>
        <w:rFonts w:ascii="Garamond" w:hAnsi="Garamond"/>
        <w:color w:val="808080" w:themeColor="background1" w:themeShade="80"/>
      </w:rPr>
      <w:t xml:space="preserve">Mount Vernon </w:t>
    </w:r>
  </w:p>
  <w:p w14:paraId="3D51DF22" w14:textId="42E12576" w:rsidR="00B241C7" w:rsidRDefault="009463EE" w:rsidP="000B58CB">
    <w:pPr>
      <w:pStyle w:val="Header"/>
      <w:rPr>
        <w:rFonts w:ascii="Garamond" w:hAnsi="Garamond"/>
        <w:color w:val="808080" w:themeColor="background1" w:themeShade="80"/>
      </w:rPr>
    </w:pPr>
    <w:r>
      <w:rPr>
        <w:rFonts w:ascii="Garamond" w:hAnsi="Garamond"/>
        <w:color w:val="808080" w:themeColor="background1" w:themeShade="80"/>
      </w:rPr>
      <w:t>Northwest Washington Research and Extension Center</w:t>
    </w:r>
  </w:p>
  <w:p w14:paraId="343DA043" w14:textId="77777777" w:rsidR="008A68E2" w:rsidRDefault="008A68E2" w:rsidP="000B58CB">
    <w:pPr>
      <w:pStyle w:val="Header"/>
      <w:rPr>
        <w:rFonts w:ascii="Garamond" w:hAnsi="Garamond"/>
        <w:color w:val="808080" w:themeColor="background1" w:themeShade="80"/>
      </w:rPr>
    </w:pPr>
  </w:p>
  <w:p w14:paraId="3D0C9B62" w14:textId="77777777" w:rsidR="008A68E2" w:rsidRPr="008A68E2" w:rsidRDefault="008A68E2" w:rsidP="000B58CB">
    <w:pPr>
      <w:pStyle w:val="Header"/>
      <w:rPr>
        <w:rFonts w:ascii="Garamond" w:hAnsi="Garamond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D2F22496"/>
    <w:lvl w:ilvl="0" w:tplc="0F30F9BC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CAA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E9CCC5B4"/>
    <w:lvl w:ilvl="0" w:tplc="FC06325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6C76"/>
    <w:multiLevelType w:val="hybridMultilevel"/>
    <w:tmpl w:val="574EA4D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1B19"/>
    <w:multiLevelType w:val="hybridMultilevel"/>
    <w:tmpl w:val="9ADEE008"/>
    <w:lvl w:ilvl="0" w:tplc="57CEE89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3D07"/>
    <w:multiLevelType w:val="hybridMultilevel"/>
    <w:tmpl w:val="FC0052C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7846"/>
    <w:multiLevelType w:val="hybridMultilevel"/>
    <w:tmpl w:val="BAAE4A6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21B7"/>
    <w:multiLevelType w:val="hybridMultilevel"/>
    <w:tmpl w:val="484630FA"/>
    <w:lvl w:ilvl="0" w:tplc="1DD262D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7409B"/>
    <w:multiLevelType w:val="hybridMultilevel"/>
    <w:tmpl w:val="B592210C"/>
    <w:lvl w:ilvl="0" w:tplc="4A865CF6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  <w:color w:val="981E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9"/>
    <w:rsid w:val="00000B04"/>
    <w:rsid w:val="000136C7"/>
    <w:rsid w:val="00043949"/>
    <w:rsid w:val="000806F8"/>
    <w:rsid w:val="000808F1"/>
    <w:rsid w:val="000B58CB"/>
    <w:rsid w:val="000D39A0"/>
    <w:rsid w:val="001065A4"/>
    <w:rsid w:val="00115545"/>
    <w:rsid w:val="00136729"/>
    <w:rsid w:val="00155D31"/>
    <w:rsid w:val="0016091A"/>
    <w:rsid w:val="00161DA4"/>
    <w:rsid w:val="001B3545"/>
    <w:rsid w:val="001D16B7"/>
    <w:rsid w:val="001D77B3"/>
    <w:rsid w:val="0021310F"/>
    <w:rsid w:val="00213960"/>
    <w:rsid w:val="002407D9"/>
    <w:rsid w:val="00260490"/>
    <w:rsid w:val="00283CB6"/>
    <w:rsid w:val="002860F2"/>
    <w:rsid w:val="00286876"/>
    <w:rsid w:val="00293729"/>
    <w:rsid w:val="002A1261"/>
    <w:rsid w:val="002A2B02"/>
    <w:rsid w:val="002A3CBA"/>
    <w:rsid w:val="002B1745"/>
    <w:rsid w:val="002D2034"/>
    <w:rsid w:val="002D66B7"/>
    <w:rsid w:val="002E2A89"/>
    <w:rsid w:val="002E4D5F"/>
    <w:rsid w:val="00303E3A"/>
    <w:rsid w:val="00341972"/>
    <w:rsid w:val="00347DE5"/>
    <w:rsid w:val="0035264F"/>
    <w:rsid w:val="003544A7"/>
    <w:rsid w:val="00354CBA"/>
    <w:rsid w:val="00362D9C"/>
    <w:rsid w:val="003632DF"/>
    <w:rsid w:val="00363637"/>
    <w:rsid w:val="00374FE5"/>
    <w:rsid w:val="00385F6F"/>
    <w:rsid w:val="003928DC"/>
    <w:rsid w:val="003A5B94"/>
    <w:rsid w:val="003B2ED5"/>
    <w:rsid w:val="003E2F6B"/>
    <w:rsid w:val="003F1617"/>
    <w:rsid w:val="00402786"/>
    <w:rsid w:val="004063C0"/>
    <w:rsid w:val="0043289F"/>
    <w:rsid w:val="00440EB5"/>
    <w:rsid w:val="004663F3"/>
    <w:rsid w:val="00480986"/>
    <w:rsid w:val="004B7FCB"/>
    <w:rsid w:val="004C7036"/>
    <w:rsid w:val="004D14D3"/>
    <w:rsid w:val="004E52D2"/>
    <w:rsid w:val="004F1583"/>
    <w:rsid w:val="004F2DAD"/>
    <w:rsid w:val="004F4906"/>
    <w:rsid w:val="004F7D2A"/>
    <w:rsid w:val="00500866"/>
    <w:rsid w:val="00503122"/>
    <w:rsid w:val="00513DD1"/>
    <w:rsid w:val="00565800"/>
    <w:rsid w:val="005712AA"/>
    <w:rsid w:val="00574908"/>
    <w:rsid w:val="0058544D"/>
    <w:rsid w:val="005A2D94"/>
    <w:rsid w:val="005A3014"/>
    <w:rsid w:val="005A753D"/>
    <w:rsid w:val="005C65CF"/>
    <w:rsid w:val="005E636D"/>
    <w:rsid w:val="00600229"/>
    <w:rsid w:val="00612831"/>
    <w:rsid w:val="00627F89"/>
    <w:rsid w:val="0065125B"/>
    <w:rsid w:val="00666196"/>
    <w:rsid w:val="006D133A"/>
    <w:rsid w:val="006E3474"/>
    <w:rsid w:val="00723FD2"/>
    <w:rsid w:val="00750D19"/>
    <w:rsid w:val="00772CD5"/>
    <w:rsid w:val="0078776F"/>
    <w:rsid w:val="007A280F"/>
    <w:rsid w:val="007A7F9D"/>
    <w:rsid w:val="007C168F"/>
    <w:rsid w:val="007D5F1D"/>
    <w:rsid w:val="007E7716"/>
    <w:rsid w:val="00803278"/>
    <w:rsid w:val="008361DE"/>
    <w:rsid w:val="00841A76"/>
    <w:rsid w:val="008731C8"/>
    <w:rsid w:val="008771EF"/>
    <w:rsid w:val="008902AA"/>
    <w:rsid w:val="008931BE"/>
    <w:rsid w:val="008A1472"/>
    <w:rsid w:val="008A68E2"/>
    <w:rsid w:val="008C1680"/>
    <w:rsid w:val="00923A48"/>
    <w:rsid w:val="009463EE"/>
    <w:rsid w:val="00953E69"/>
    <w:rsid w:val="009810FF"/>
    <w:rsid w:val="009A5866"/>
    <w:rsid w:val="009B0F29"/>
    <w:rsid w:val="009C7645"/>
    <w:rsid w:val="009E3514"/>
    <w:rsid w:val="009F0B45"/>
    <w:rsid w:val="00A25165"/>
    <w:rsid w:val="00A417F9"/>
    <w:rsid w:val="00A66A45"/>
    <w:rsid w:val="00A80520"/>
    <w:rsid w:val="00AD19AC"/>
    <w:rsid w:val="00AE26A6"/>
    <w:rsid w:val="00AF3262"/>
    <w:rsid w:val="00B15EFE"/>
    <w:rsid w:val="00B15FCD"/>
    <w:rsid w:val="00B241C7"/>
    <w:rsid w:val="00B521C9"/>
    <w:rsid w:val="00B56E6F"/>
    <w:rsid w:val="00BA726F"/>
    <w:rsid w:val="00BB76BB"/>
    <w:rsid w:val="00C051C8"/>
    <w:rsid w:val="00C17BC9"/>
    <w:rsid w:val="00C379B4"/>
    <w:rsid w:val="00C41ABF"/>
    <w:rsid w:val="00C626AD"/>
    <w:rsid w:val="00C6584B"/>
    <w:rsid w:val="00C7003A"/>
    <w:rsid w:val="00C71370"/>
    <w:rsid w:val="00C769D7"/>
    <w:rsid w:val="00C8107A"/>
    <w:rsid w:val="00C82560"/>
    <w:rsid w:val="00C87304"/>
    <w:rsid w:val="00C9506D"/>
    <w:rsid w:val="00CC7374"/>
    <w:rsid w:val="00CD54AA"/>
    <w:rsid w:val="00CE737B"/>
    <w:rsid w:val="00CF3269"/>
    <w:rsid w:val="00D14C45"/>
    <w:rsid w:val="00D17BDA"/>
    <w:rsid w:val="00D25BBB"/>
    <w:rsid w:val="00D434D8"/>
    <w:rsid w:val="00D52EBF"/>
    <w:rsid w:val="00D9084A"/>
    <w:rsid w:val="00DA23EA"/>
    <w:rsid w:val="00DB2361"/>
    <w:rsid w:val="00DB37E7"/>
    <w:rsid w:val="00DC1773"/>
    <w:rsid w:val="00DD10ED"/>
    <w:rsid w:val="00E0571B"/>
    <w:rsid w:val="00E0632F"/>
    <w:rsid w:val="00E12157"/>
    <w:rsid w:val="00E41771"/>
    <w:rsid w:val="00E77C0A"/>
    <w:rsid w:val="00E91B23"/>
    <w:rsid w:val="00E946B5"/>
    <w:rsid w:val="00EE73CC"/>
    <w:rsid w:val="00F27A29"/>
    <w:rsid w:val="00F30990"/>
    <w:rsid w:val="00F36939"/>
    <w:rsid w:val="00F41AF8"/>
    <w:rsid w:val="00F65D2F"/>
    <w:rsid w:val="00F666F5"/>
    <w:rsid w:val="00F778BC"/>
    <w:rsid w:val="00FB6084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5AB5A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39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3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9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3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3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inance.cmp@w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53070E-252F-45CC-AD17-1D820B02E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74A6D-6282-4C26-913C-BD84061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2183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Weed, Tatum Lee</cp:lastModifiedBy>
  <cp:revision>6</cp:revision>
  <cp:lastPrinted>2016-05-09T18:58:00Z</cp:lastPrinted>
  <dcterms:created xsi:type="dcterms:W3CDTF">2019-01-04T21:58:00Z</dcterms:created>
  <dcterms:modified xsi:type="dcterms:W3CDTF">2020-07-28T21:53:00Z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