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20351" w14:textId="3574AF4B" w:rsidR="006F162B" w:rsidRPr="00A77187" w:rsidRDefault="003235A0" w:rsidP="00B44EE4">
      <w:pPr>
        <w:spacing w:after="0" w:line="240" w:lineRule="auto"/>
        <w:contextualSpacing/>
        <w:jc w:val="center"/>
        <w:rPr>
          <w:rFonts w:cstheme="minorHAnsi"/>
          <w:b/>
          <w:sz w:val="28"/>
          <w:szCs w:val="28"/>
        </w:rPr>
      </w:pPr>
      <w:r w:rsidRPr="00A77187">
        <w:rPr>
          <w:rFonts w:cstheme="minorHAnsi"/>
          <w:b/>
          <w:noProof/>
          <w:sz w:val="28"/>
          <w:szCs w:val="28"/>
        </w:rPr>
        <w:drawing>
          <wp:anchor distT="0" distB="0" distL="114300" distR="114300" simplePos="0" relativeHeight="251658240" behindDoc="0" locked="0" layoutInCell="1" allowOverlap="1" wp14:anchorId="183DD2A8" wp14:editId="7BBECDED">
            <wp:simplePos x="0" y="0"/>
            <wp:positionH relativeFrom="margin">
              <wp:align>left</wp:align>
            </wp:positionH>
            <wp:positionV relativeFrom="paragraph">
              <wp:posOffset>0</wp:posOffset>
            </wp:positionV>
            <wp:extent cx="2238375" cy="732664"/>
            <wp:effectExtent l="0" t="0" r="0" b="0"/>
            <wp:wrapSquare wrapText="bothSides"/>
            <wp:docPr id="1" name="Picture 1" descr="D:\Forms\LOGOS\WSU 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s\LOGOS\WSU Colo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732664"/>
                    </a:xfrm>
                    <a:prstGeom prst="rect">
                      <a:avLst/>
                    </a:prstGeom>
                    <a:noFill/>
                    <a:ln>
                      <a:noFill/>
                    </a:ln>
                  </pic:spPr>
                </pic:pic>
              </a:graphicData>
            </a:graphic>
          </wp:anchor>
        </w:drawing>
      </w:r>
      <w:r w:rsidR="00C03E8B">
        <w:rPr>
          <w:rFonts w:cstheme="minorHAnsi"/>
          <w:b/>
          <w:sz w:val="28"/>
          <w:szCs w:val="28"/>
        </w:rPr>
        <w:t>Contractors and Third Party Personnel</w:t>
      </w:r>
      <w:r w:rsidRPr="00A77187">
        <w:rPr>
          <w:rFonts w:cstheme="minorHAnsi"/>
          <w:b/>
          <w:sz w:val="28"/>
          <w:szCs w:val="28"/>
        </w:rPr>
        <w:t xml:space="preserve"> </w:t>
      </w:r>
    </w:p>
    <w:p w14:paraId="6AB5F910" w14:textId="75352FAB" w:rsidR="00C76C83" w:rsidRDefault="003235A0" w:rsidP="00B44EE4">
      <w:pPr>
        <w:spacing w:after="0" w:line="240" w:lineRule="auto"/>
        <w:contextualSpacing/>
        <w:jc w:val="center"/>
        <w:rPr>
          <w:rFonts w:cstheme="minorHAnsi"/>
          <w:b/>
          <w:sz w:val="28"/>
          <w:szCs w:val="28"/>
        </w:rPr>
      </w:pPr>
      <w:r w:rsidRPr="00A77187">
        <w:rPr>
          <w:rFonts w:cstheme="minorHAnsi"/>
          <w:b/>
          <w:sz w:val="28"/>
          <w:szCs w:val="28"/>
        </w:rPr>
        <w:t xml:space="preserve">WSU </w:t>
      </w:r>
      <w:r w:rsidR="00C03E8B">
        <w:rPr>
          <w:rFonts w:cstheme="minorHAnsi"/>
          <w:b/>
          <w:sz w:val="28"/>
          <w:szCs w:val="28"/>
        </w:rPr>
        <w:t xml:space="preserve">Mount Vernon NWREC </w:t>
      </w:r>
      <w:r w:rsidR="00050977">
        <w:rPr>
          <w:rFonts w:cstheme="minorHAnsi"/>
          <w:b/>
          <w:sz w:val="28"/>
          <w:szCs w:val="28"/>
        </w:rPr>
        <w:t xml:space="preserve">COVID-19 </w:t>
      </w:r>
      <w:r w:rsidR="00C03E8B">
        <w:rPr>
          <w:rFonts w:cstheme="minorHAnsi"/>
          <w:b/>
          <w:sz w:val="28"/>
          <w:szCs w:val="28"/>
        </w:rPr>
        <w:t>Protocol</w:t>
      </w:r>
    </w:p>
    <w:p w14:paraId="5C3591A8" w14:textId="74A6AE3F" w:rsidR="00C03E8B" w:rsidRPr="00A77187" w:rsidRDefault="00C03E8B" w:rsidP="00B44EE4">
      <w:pPr>
        <w:spacing w:after="0" w:line="240" w:lineRule="auto"/>
        <w:contextualSpacing/>
        <w:jc w:val="center"/>
        <w:rPr>
          <w:rFonts w:cstheme="minorHAnsi"/>
          <w:b/>
          <w:sz w:val="28"/>
          <w:szCs w:val="28"/>
        </w:rPr>
      </w:pPr>
      <w:r>
        <w:rPr>
          <w:rFonts w:cstheme="minorHAnsi"/>
          <w:b/>
          <w:sz w:val="28"/>
          <w:szCs w:val="28"/>
        </w:rPr>
        <w:t>6/23/20</w:t>
      </w:r>
    </w:p>
    <w:p w14:paraId="6220D552" w14:textId="6CF1B85C" w:rsidR="00C76C83" w:rsidRPr="007D74DE" w:rsidRDefault="006215D8" w:rsidP="00B44EE4">
      <w:pPr>
        <w:spacing w:after="0" w:line="240" w:lineRule="auto"/>
        <w:contextualSpacing/>
        <w:jc w:val="center"/>
        <w:rPr>
          <w:rFonts w:cstheme="minorHAnsi"/>
          <w:b/>
          <w:sz w:val="24"/>
          <w:szCs w:val="24"/>
        </w:rPr>
      </w:pPr>
      <w:r w:rsidRPr="007D74DE">
        <w:rPr>
          <w:rFonts w:cstheme="minorHAnsi"/>
          <w:b/>
          <w:sz w:val="24"/>
          <w:szCs w:val="24"/>
        </w:rPr>
        <w:t xml:space="preserve"> </w:t>
      </w:r>
    </w:p>
    <w:p w14:paraId="20A483F5" w14:textId="77777777" w:rsidR="00C76C83" w:rsidRPr="007D74DE" w:rsidRDefault="00C76C83" w:rsidP="00B44EE4">
      <w:pPr>
        <w:spacing w:after="0" w:line="240" w:lineRule="auto"/>
        <w:contextualSpacing/>
        <w:rPr>
          <w:rFonts w:cstheme="minorHAnsi"/>
          <w:sz w:val="24"/>
          <w:szCs w:val="24"/>
        </w:rPr>
      </w:pPr>
    </w:p>
    <w:p w14:paraId="799F6D07" w14:textId="77777777" w:rsidR="00E24AD2" w:rsidRDefault="00E24AD2" w:rsidP="00654F2D">
      <w:pPr>
        <w:spacing w:after="0" w:line="240" w:lineRule="auto"/>
        <w:rPr>
          <w:rFonts w:cstheme="minorHAnsi"/>
          <w:sz w:val="24"/>
          <w:szCs w:val="24"/>
        </w:rPr>
      </w:pPr>
    </w:p>
    <w:p w14:paraId="71293245" w14:textId="1643D8F2" w:rsidR="00654F2D" w:rsidRPr="00654F2D" w:rsidRDefault="00654F2D" w:rsidP="00654F2D">
      <w:pPr>
        <w:spacing w:after="0" w:line="240" w:lineRule="auto"/>
        <w:rPr>
          <w:sz w:val="24"/>
          <w:szCs w:val="24"/>
        </w:rPr>
      </w:pPr>
      <w:r w:rsidRPr="00654F2D">
        <w:rPr>
          <w:rFonts w:cstheme="minorHAnsi"/>
          <w:sz w:val="24"/>
          <w:szCs w:val="24"/>
        </w:rPr>
        <w:t xml:space="preserve">WSU follows local, state, and national public health authority directives (e.g., </w:t>
      </w:r>
      <w:hyperlink r:id="rId9" w:history="1">
        <w:r w:rsidRPr="00654F2D">
          <w:rPr>
            <w:rStyle w:val="Hyperlink"/>
            <w:rFonts w:cstheme="minorHAnsi"/>
            <w:sz w:val="24"/>
            <w:szCs w:val="24"/>
          </w:rPr>
          <w:t>CDC</w:t>
        </w:r>
      </w:hyperlink>
      <w:r w:rsidRPr="00654F2D">
        <w:rPr>
          <w:rFonts w:cstheme="minorHAnsi"/>
          <w:sz w:val="24"/>
          <w:szCs w:val="24"/>
        </w:rPr>
        <w:t xml:space="preserve">, </w:t>
      </w:r>
      <w:hyperlink r:id="rId10" w:history="1">
        <w:r w:rsidRPr="00654F2D">
          <w:rPr>
            <w:rStyle w:val="Hyperlink"/>
            <w:rFonts w:cstheme="minorHAnsi"/>
            <w:sz w:val="24"/>
            <w:szCs w:val="24"/>
          </w:rPr>
          <w:t>WA DOH</w:t>
        </w:r>
      </w:hyperlink>
      <w:r w:rsidRPr="00654F2D">
        <w:rPr>
          <w:rFonts w:cstheme="minorHAnsi"/>
          <w:sz w:val="24"/>
          <w:szCs w:val="24"/>
        </w:rPr>
        <w:t xml:space="preserve">, etc.) to protect the health and well-being of our faculty, students, staff and research collaborators. </w:t>
      </w:r>
      <w:r w:rsidR="0017744B">
        <w:rPr>
          <w:sz w:val="24"/>
          <w:szCs w:val="24"/>
        </w:rPr>
        <w:t>Contractors and third p</w:t>
      </w:r>
      <w:r w:rsidRPr="00654F2D">
        <w:rPr>
          <w:sz w:val="24"/>
          <w:szCs w:val="24"/>
        </w:rPr>
        <w:t>arty personnel working on WSU property shall adhere to all Federal, State, and local COVID-19 related legal requirements (collectively the “Legal COVID-19 Requirements”) including, but not limited to</w:t>
      </w:r>
      <w:r>
        <w:rPr>
          <w:sz w:val="24"/>
          <w:szCs w:val="24"/>
        </w:rPr>
        <w:t xml:space="preserve"> </w:t>
      </w:r>
      <w:r w:rsidRPr="00654F2D">
        <w:rPr>
          <w:sz w:val="24"/>
          <w:szCs w:val="24"/>
        </w:rPr>
        <w:t>Governor Inslee’s Proclamation 20-25.3, Safe Start Washington.</w:t>
      </w:r>
    </w:p>
    <w:p w14:paraId="55867EA2" w14:textId="77777777" w:rsidR="00654F2D" w:rsidRPr="00654F2D" w:rsidRDefault="00654F2D" w:rsidP="00B44EE4">
      <w:pPr>
        <w:spacing w:after="0" w:line="240" w:lineRule="auto"/>
        <w:rPr>
          <w:rFonts w:cstheme="minorHAnsi"/>
          <w:sz w:val="24"/>
          <w:szCs w:val="24"/>
        </w:rPr>
      </w:pPr>
    </w:p>
    <w:p w14:paraId="6DFB0BF7" w14:textId="3FACE0E2" w:rsidR="00654F2D" w:rsidRPr="00654F2D" w:rsidRDefault="00654F2D" w:rsidP="00654F2D">
      <w:pPr>
        <w:spacing w:after="0" w:line="240" w:lineRule="auto"/>
        <w:rPr>
          <w:sz w:val="24"/>
          <w:szCs w:val="24"/>
        </w:rPr>
      </w:pPr>
      <w:r w:rsidRPr="00654F2D">
        <w:rPr>
          <w:sz w:val="24"/>
          <w:szCs w:val="24"/>
        </w:rPr>
        <w:t xml:space="preserve">Please Note: Legal COVID-19 Requirements change regularly. Contractors and third party personnel should consult with </w:t>
      </w:r>
      <w:r w:rsidR="0017744B">
        <w:rPr>
          <w:sz w:val="24"/>
          <w:szCs w:val="24"/>
        </w:rPr>
        <w:t>the client</w:t>
      </w:r>
      <w:r w:rsidRPr="00654F2D">
        <w:rPr>
          <w:sz w:val="24"/>
          <w:szCs w:val="24"/>
        </w:rPr>
        <w:t xml:space="preserve"> if questions arise regarding current Legal COVID-19 Requirements.</w:t>
      </w:r>
    </w:p>
    <w:p w14:paraId="4126FFE4" w14:textId="77777777" w:rsidR="00654F2D" w:rsidRPr="00654F2D" w:rsidRDefault="00654F2D" w:rsidP="00654F2D">
      <w:pPr>
        <w:spacing w:after="0" w:line="240" w:lineRule="auto"/>
        <w:rPr>
          <w:sz w:val="24"/>
          <w:szCs w:val="24"/>
        </w:rPr>
      </w:pPr>
    </w:p>
    <w:p w14:paraId="6DD2304D" w14:textId="663C1491" w:rsidR="00633B45" w:rsidRPr="00654F2D" w:rsidRDefault="003235A0" w:rsidP="0017744B">
      <w:pPr>
        <w:spacing w:after="0" w:line="240" w:lineRule="auto"/>
        <w:jc w:val="center"/>
        <w:rPr>
          <w:rFonts w:cstheme="minorHAnsi"/>
          <w:sz w:val="24"/>
          <w:szCs w:val="24"/>
        </w:rPr>
      </w:pPr>
      <w:r w:rsidRPr="00654F2D">
        <w:rPr>
          <w:rFonts w:cstheme="minorHAnsi"/>
          <w:sz w:val="24"/>
          <w:szCs w:val="24"/>
          <w:u w:val="single"/>
        </w:rPr>
        <w:t xml:space="preserve">Read these </w:t>
      </w:r>
      <w:r w:rsidR="004D7CC8" w:rsidRPr="00654F2D">
        <w:rPr>
          <w:rFonts w:cstheme="minorHAnsi"/>
          <w:sz w:val="24"/>
          <w:szCs w:val="24"/>
          <w:u w:val="single"/>
        </w:rPr>
        <w:t>procedure</w:t>
      </w:r>
      <w:r w:rsidRPr="00654F2D">
        <w:rPr>
          <w:rFonts w:cstheme="minorHAnsi"/>
          <w:sz w:val="24"/>
          <w:szCs w:val="24"/>
          <w:u w:val="single"/>
        </w:rPr>
        <w:t xml:space="preserve">s and notify the person who is coordinating your visit that you </w:t>
      </w:r>
      <w:r w:rsidR="00FF113E" w:rsidRPr="00654F2D">
        <w:rPr>
          <w:rFonts w:cstheme="minorHAnsi"/>
          <w:sz w:val="24"/>
          <w:szCs w:val="24"/>
          <w:u w:val="single"/>
        </w:rPr>
        <w:t>understand and will comply</w:t>
      </w:r>
      <w:r w:rsidR="00C03E8B" w:rsidRPr="00654F2D">
        <w:rPr>
          <w:rFonts w:cstheme="minorHAnsi"/>
          <w:sz w:val="24"/>
          <w:szCs w:val="24"/>
          <w:u w:val="single"/>
        </w:rPr>
        <w:t>.</w:t>
      </w:r>
    </w:p>
    <w:p w14:paraId="75C9310B" w14:textId="77777777" w:rsidR="004D7CC8" w:rsidRPr="00654F2D" w:rsidRDefault="004D7CC8">
      <w:pPr>
        <w:spacing w:after="0" w:line="240" w:lineRule="auto"/>
        <w:rPr>
          <w:rFonts w:cstheme="minorHAnsi"/>
          <w:b/>
          <w:sz w:val="24"/>
          <w:szCs w:val="24"/>
        </w:rPr>
      </w:pPr>
    </w:p>
    <w:p w14:paraId="01C14EE5" w14:textId="77777777" w:rsidR="004D7CC8" w:rsidRPr="00654F2D" w:rsidRDefault="004D7CC8">
      <w:pPr>
        <w:spacing w:after="0" w:line="240" w:lineRule="auto"/>
        <w:rPr>
          <w:rFonts w:cstheme="minorHAnsi"/>
          <w:sz w:val="24"/>
          <w:szCs w:val="24"/>
        </w:rPr>
      </w:pPr>
      <w:r w:rsidRPr="00654F2D">
        <w:rPr>
          <w:rFonts w:cstheme="minorHAnsi"/>
          <w:b/>
          <w:sz w:val="24"/>
          <w:szCs w:val="24"/>
        </w:rPr>
        <w:t xml:space="preserve">Coronavirus transmission </w:t>
      </w:r>
      <w:r w:rsidRPr="00654F2D">
        <w:rPr>
          <w:rFonts w:cstheme="minorHAnsi"/>
          <w:sz w:val="24"/>
          <w:szCs w:val="24"/>
        </w:rPr>
        <w:t xml:space="preserve">is most likely between people who are in close contact with one another (within ~6 feet). Infection can occur through respiratory droplets that are produced when an infected person coughs (primary source of infection), or potentially by touching a surface or object that has the virus on it (secondary source of infection). Droplets containing the virus can be taken up through the mouth, nose, eyes or inhaled into the lungs. </w:t>
      </w:r>
    </w:p>
    <w:p w14:paraId="43A83C33" w14:textId="77777777" w:rsidR="004D7CC8" w:rsidRPr="00654F2D" w:rsidRDefault="004D7CC8">
      <w:pPr>
        <w:spacing w:after="0" w:line="240" w:lineRule="auto"/>
        <w:rPr>
          <w:rFonts w:cstheme="minorHAnsi"/>
          <w:sz w:val="24"/>
          <w:szCs w:val="24"/>
        </w:rPr>
      </w:pPr>
    </w:p>
    <w:p w14:paraId="6247680F" w14:textId="281EA905" w:rsidR="001F02A2" w:rsidRPr="00670C71" w:rsidRDefault="004D7CC8" w:rsidP="00670C71">
      <w:pPr>
        <w:spacing w:after="0" w:line="240" w:lineRule="auto"/>
        <w:rPr>
          <w:sz w:val="24"/>
          <w:szCs w:val="24"/>
        </w:rPr>
      </w:pPr>
      <w:r w:rsidRPr="00654F2D">
        <w:rPr>
          <w:rFonts w:cstheme="minorHAnsi"/>
          <w:b/>
          <w:sz w:val="24"/>
          <w:szCs w:val="24"/>
        </w:rPr>
        <w:t>These safe operating procedures</w:t>
      </w:r>
      <w:r w:rsidRPr="00654F2D">
        <w:rPr>
          <w:rFonts w:cstheme="minorHAnsi"/>
          <w:sz w:val="24"/>
          <w:szCs w:val="24"/>
        </w:rPr>
        <w:t xml:space="preserve"> are intended to keep all of us safe from the Covid-19 virus while carrying out our work activities</w:t>
      </w:r>
      <w:r w:rsidR="001B46A2">
        <w:rPr>
          <w:rFonts w:cstheme="minorHAnsi"/>
          <w:sz w:val="24"/>
          <w:szCs w:val="24"/>
        </w:rPr>
        <w:t>.</w:t>
      </w:r>
      <w:r w:rsidR="001B46A2">
        <w:rPr>
          <w:sz w:val="24"/>
          <w:szCs w:val="24"/>
        </w:rPr>
        <w:t xml:space="preserve"> </w:t>
      </w:r>
      <w:r w:rsidR="001F02A2" w:rsidRPr="00670C71">
        <w:rPr>
          <w:sz w:val="24"/>
          <w:szCs w:val="24"/>
        </w:rPr>
        <w:t>In addition to th</w:t>
      </w:r>
      <w:r w:rsidR="0017744B">
        <w:rPr>
          <w:sz w:val="24"/>
          <w:szCs w:val="24"/>
        </w:rPr>
        <w:t>e Legal COVID-19 Requirements, c</w:t>
      </w:r>
      <w:r w:rsidR="001F02A2" w:rsidRPr="00670C71">
        <w:rPr>
          <w:sz w:val="24"/>
          <w:szCs w:val="24"/>
        </w:rPr>
        <w:t>ontract</w:t>
      </w:r>
      <w:r w:rsidR="00FF113E" w:rsidRPr="00670C71">
        <w:rPr>
          <w:sz w:val="24"/>
          <w:szCs w:val="24"/>
        </w:rPr>
        <w:t>or and third party personnel</w:t>
      </w:r>
      <w:r w:rsidR="001F02A2" w:rsidRPr="00670C71">
        <w:rPr>
          <w:sz w:val="24"/>
          <w:szCs w:val="24"/>
        </w:rPr>
        <w:t xml:space="preserve"> agree to take the following WSU required COVID-19 precautions (collectively the WSU COVID-19 Requirements):</w:t>
      </w:r>
    </w:p>
    <w:p w14:paraId="66C7CE65" w14:textId="6A644330" w:rsidR="001F02A2" w:rsidRPr="00670C71" w:rsidRDefault="001F02A2" w:rsidP="00670C71">
      <w:pPr>
        <w:pStyle w:val="ListParagraph"/>
        <w:numPr>
          <w:ilvl w:val="0"/>
          <w:numId w:val="14"/>
        </w:numPr>
        <w:spacing w:after="0" w:line="240" w:lineRule="auto"/>
        <w:rPr>
          <w:color w:val="000000" w:themeColor="text1"/>
          <w:sz w:val="24"/>
          <w:szCs w:val="24"/>
        </w:rPr>
      </w:pPr>
      <w:r w:rsidRPr="00670C71">
        <w:rPr>
          <w:color w:val="000000" w:themeColor="text1"/>
          <w:sz w:val="24"/>
          <w:szCs w:val="24"/>
        </w:rPr>
        <w:t> Contractor</w:t>
      </w:r>
      <w:r w:rsidR="001B46A2" w:rsidRPr="00670C71">
        <w:rPr>
          <w:color w:val="000000" w:themeColor="text1"/>
          <w:sz w:val="24"/>
          <w:szCs w:val="24"/>
        </w:rPr>
        <w:t xml:space="preserve"> </w:t>
      </w:r>
      <w:r w:rsidR="0017744B">
        <w:rPr>
          <w:sz w:val="24"/>
          <w:szCs w:val="24"/>
        </w:rPr>
        <w:t>and third p</w:t>
      </w:r>
      <w:r w:rsidR="0017744B" w:rsidRPr="00654F2D">
        <w:rPr>
          <w:sz w:val="24"/>
          <w:szCs w:val="24"/>
        </w:rPr>
        <w:t>arty</w:t>
      </w:r>
      <w:r w:rsidR="0017744B" w:rsidRPr="00670C71">
        <w:rPr>
          <w:color w:val="000000" w:themeColor="text1"/>
          <w:sz w:val="24"/>
          <w:szCs w:val="24"/>
        </w:rPr>
        <w:t xml:space="preserve"> </w:t>
      </w:r>
      <w:r w:rsidR="001B46A2" w:rsidRPr="00670C71">
        <w:rPr>
          <w:color w:val="000000" w:themeColor="text1"/>
          <w:sz w:val="24"/>
          <w:szCs w:val="24"/>
        </w:rPr>
        <w:t>personnel</w:t>
      </w:r>
      <w:r w:rsidRPr="00670C71">
        <w:rPr>
          <w:color w:val="000000" w:themeColor="text1"/>
          <w:sz w:val="24"/>
          <w:szCs w:val="24"/>
        </w:rPr>
        <w:t xml:space="preserve"> shall establish a daily screening or attestation program ensuring personnel working on WSU property have not:</w:t>
      </w:r>
    </w:p>
    <w:p w14:paraId="1A45DB73" w14:textId="77777777" w:rsidR="001F02A2" w:rsidRPr="00670C71" w:rsidRDefault="001F02A2" w:rsidP="00670C71">
      <w:pPr>
        <w:pStyle w:val="ListParagraph"/>
        <w:numPr>
          <w:ilvl w:val="0"/>
          <w:numId w:val="15"/>
        </w:numPr>
        <w:spacing w:after="0" w:line="240" w:lineRule="auto"/>
        <w:ind w:left="1080"/>
        <w:rPr>
          <w:color w:val="000000" w:themeColor="text1"/>
          <w:sz w:val="24"/>
          <w:szCs w:val="24"/>
        </w:rPr>
      </w:pPr>
      <w:r w:rsidRPr="00670C71">
        <w:rPr>
          <w:color w:val="000000" w:themeColor="text1"/>
          <w:sz w:val="24"/>
          <w:szCs w:val="24"/>
        </w:rPr>
        <w:t xml:space="preserve">Experienced COVID-19 symptoms, not attributable to another health condition, or </w:t>
      </w:r>
    </w:p>
    <w:p w14:paraId="05008DB1" w14:textId="77777777" w:rsidR="001F02A2" w:rsidRPr="00670C71" w:rsidRDefault="001F02A2" w:rsidP="00670C71">
      <w:pPr>
        <w:pStyle w:val="ListParagraph"/>
        <w:numPr>
          <w:ilvl w:val="0"/>
          <w:numId w:val="15"/>
        </w:numPr>
        <w:spacing w:after="0" w:line="240" w:lineRule="auto"/>
        <w:ind w:left="1080"/>
        <w:rPr>
          <w:color w:val="000000" w:themeColor="text1"/>
          <w:sz w:val="24"/>
          <w:szCs w:val="24"/>
        </w:rPr>
      </w:pPr>
      <w:r w:rsidRPr="00670C71">
        <w:rPr>
          <w:color w:val="000000" w:themeColor="text1"/>
          <w:sz w:val="24"/>
          <w:szCs w:val="24"/>
        </w:rPr>
        <w:t>If personnel experienced COVID-19 symptoms,  3 days have passed since recovery defined as resolution of fever without fever reducing medications, AND, 10 days have passed since symptoms first appeared; and</w:t>
      </w:r>
    </w:p>
    <w:p w14:paraId="01487AA6" w14:textId="77777777" w:rsidR="001F02A2" w:rsidRPr="00670C71" w:rsidRDefault="001F02A2" w:rsidP="00670C71">
      <w:pPr>
        <w:pStyle w:val="ListParagraph"/>
        <w:numPr>
          <w:ilvl w:val="0"/>
          <w:numId w:val="15"/>
        </w:numPr>
        <w:spacing w:after="0" w:line="240" w:lineRule="auto"/>
        <w:ind w:left="1080"/>
        <w:rPr>
          <w:color w:val="000000" w:themeColor="text1"/>
          <w:sz w:val="24"/>
          <w:szCs w:val="24"/>
        </w:rPr>
      </w:pPr>
      <w:r w:rsidRPr="00670C71">
        <w:rPr>
          <w:color w:val="000000" w:themeColor="text1"/>
          <w:sz w:val="24"/>
          <w:szCs w:val="24"/>
        </w:rPr>
        <w:t>In the last 14 days had close contact with someone suspected or confirmed having COVID-19. Close contact is defined as within 6 feet for more than 15 consecutive minutes.</w:t>
      </w:r>
    </w:p>
    <w:p w14:paraId="5495E062" w14:textId="77C93D19" w:rsidR="001F02A2" w:rsidRPr="00670C71" w:rsidRDefault="001F02A2" w:rsidP="00670C71">
      <w:pPr>
        <w:pStyle w:val="ListParagraph"/>
        <w:numPr>
          <w:ilvl w:val="0"/>
          <w:numId w:val="14"/>
        </w:numPr>
        <w:spacing w:after="0" w:line="240" w:lineRule="auto"/>
        <w:rPr>
          <w:color w:val="000000" w:themeColor="text1"/>
          <w:sz w:val="24"/>
          <w:szCs w:val="24"/>
        </w:rPr>
      </w:pPr>
      <w:r w:rsidRPr="00670C71">
        <w:rPr>
          <w:color w:val="000000" w:themeColor="text1"/>
          <w:sz w:val="24"/>
          <w:szCs w:val="24"/>
        </w:rPr>
        <w:t>Contractor</w:t>
      </w:r>
      <w:r w:rsidR="0017744B" w:rsidRPr="0017744B">
        <w:rPr>
          <w:sz w:val="24"/>
          <w:szCs w:val="24"/>
        </w:rPr>
        <w:t xml:space="preserve"> </w:t>
      </w:r>
      <w:r w:rsidR="0017744B">
        <w:rPr>
          <w:sz w:val="24"/>
          <w:szCs w:val="24"/>
        </w:rPr>
        <w:t>and third p</w:t>
      </w:r>
      <w:r w:rsidR="0017744B" w:rsidRPr="00654F2D">
        <w:rPr>
          <w:sz w:val="24"/>
          <w:szCs w:val="24"/>
        </w:rPr>
        <w:t>arty</w:t>
      </w:r>
      <w:r w:rsidRPr="00670C71">
        <w:rPr>
          <w:color w:val="000000" w:themeColor="text1"/>
          <w:sz w:val="24"/>
          <w:szCs w:val="24"/>
        </w:rPr>
        <w:t xml:space="preserve"> personnel shall wear cloth facial coverings unless alone in a vehicle, room or jobsite, providing work tasks do not require respiratory protection. </w:t>
      </w:r>
    </w:p>
    <w:p w14:paraId="14CE04A5" w14:textId="0D0A1BDC" w:rsidR="001F02A2" w:rsidRPr="00670C71" w:rsidRDefault="001F02A2" w:rsidP="00670C71">
      <w:pPr>
        <w:pStyle w:val="ListParagraph"/>
        <w:numPr>
          <w:ilvl w:val="0"/>
          <w:numId w:val="14"/>
        </w:numPr>
        <w:spacing w:after="0" w:line="240" w:lineRule="auto"/>
        <w:rPr>
          <w:color w:val="000000" w:themeColor="text1"/>
          <w:sz w:val="24"/>
          <w:szCs w:val="24"/>
        </w:rPr>
      </w:pPr>
      <w:r w:rsidRPr="00670C71">
        <w:rPr>
          <w:color w:val="000000" w:themeColor="text1"/>
          <w:sz w:val="24"/>
          <w:szCs w:val="24"/>
        </w:rPr>
        <w:lastRenderedPageBreak/>
        <w:t xml:space="preserve">Contractor </w:t>
      </w:r>
      <w:r w:rsidR="0017744B">
        <w:rPr>
          <w:sz w:val="24"/>
          <w:szCs w:val="24"/>
        </w:rPr>
        <w:t>and third p</w:t>
      </w:r>
      <w:r w:rsidR="0017744B" w:rsidRPr="00654F2D">
        <w:rPr>
          <w:sz w:val="24"/>
          <w:szCs w:val="24"/>
        </w:rPr>
        <w:t>arty</w:t>
      </w:r>
      <w:r w:rsidR="0017744B" w:rsidRPr="00670C71">
        <w:rPr>
          <w:color w:val="000000" w:themeColor="text1"/>
          <w:sz w:val="24"/>
          <w:szCs w:val="24"/>
        </w:rPr>
        <w:t xml:space="preserve"> </w:t>
      </w:r>
      <w:r w:rsidRPr="00670C71">
        <w:rPr>
          <w:color w:val="000000" w:themeColor="text1"/>
          <w:sz w:val="24"/>
          <w:szCs w:val="24"/>
        </w:rPr>
        <w:t>personnel shall maintain 6 feet distance from WSU students, staff and visitors except for infrequent and intermittent passing.</w:t>
      </w:r>
    </w:p>
    <w:p w14:paraId="70B8361E" w14:textId="18B17B37" w:rsidR="001F02A2" w:rsidRPr="00670C71" w:rsidRDefault="001F02A2" w:rsidP="00670C71">
      <w:pPr>
        <w:pStyle w:val="ListParagraph"/>
        <w:numPr>
          <w:ilvl w:val="0"/>
          <w:numId w:val="14"/>
        </w:numPr>
        <w:spacing w:after="0" w:line="240" w:lineRule="auto"/>
        <w:rPr>
          <w:color w:val="000000" w:themeColor="text1"/>
          <w:sz w:val="24"/>
          <w:szCs w:val="24"/>
        </w:rPr>
      </w:pPr>
      <w:r w:rsidRPr="00670C71">
        <w:rPr>
          <w:color w:val="000000" w:themeColor="text1"/>
          <w:sz w:val="24"/>
          <w:szCs w:val="24"/>
        </w:rPr>
        <w:t xml:space="preserve">Contractor </w:t>
      </w:r>
      <w:r w:rsidR="0017744B">
        <w:rPr>
          <w:sz w:val="24"/>
          <w:szCs w:val="24"/>
        </w:rPr>
        <w:t>and third p</w:t>
      </w:r>
      <w:r w:rsidR="0017744B" w:rsidRPr="00654F2D">
        <w:rPr>
          <w:sz w:val="24"/>
          <w:szCs w:val="24"/>
        </w:rPr>
        <w:t>arty</w:t>
      </w:r>
      <w:r w:rsidR="0017744B" w:rsidRPr="00670C71">
        <w:rPr>
          <w:color w:val="000000" w:themeColor="text1"/>
          <w:sz w:val="24"/>
          <w:szCs w:val="24"/>
        </w:rPr>
        <w:t xml:space="preserve"> </w:t>
      </w:r>
      <w:r w:rsidRPr="00670C71">
        <w:rPr>
          <w:color w:val="000000" w:themeColor="text1"/>
          <w:sz w:val="24"/>
          <w:szCs w:val="24"/>
        </w:rPr>
        <w:t>personnel shall adhere to COVID-19 signage and demarcation to the extent work tasks permit.</w:t>
      </w:r>
    </w:p>
    <w:p w14:paraId="5CDB3F94" w14:textId="77777777" w:rsidR="00654F2D" w:rsidRDefault="00654F2D" w:rsidP="00670C71">
      <w:pPr>
        <w:spacing w:after="0" w:line="240" w:lineRule="auto"/>
        <w:rPr>
          <w:sz w:val="24"/>
          <w:szCs w:val="24"/>
        </w:rPr>
      </w:pPr>
    </w:p>
    <w:p w14:paraId="52A9ACEB" w14:textId="77777777" w:rsidR="001F02A2" w:rsidRDefault="001F02A2" w:rsidP="00670C71">
      <w:pPr>
        <w:spacing w:after="0" w:line="240" w:lineRule="auto"/>
        <w:rPr>
          <w:sz w:val="24"/>
          <w:szCs w:val="24"/>
        </w:rPr>
      </w:pPr>
      <w:r w:rsidRPr="00670C71">
        <w:rPr>
          <w:sz w:val="24"/>
          <w:szCs w:val="24"/>
        </w:rPr>
        <w:t>In the event that there is a conflict between the WSU COVID-19 Requirements and the Legal COVID-19 Requirements, the Legal COVID-19 Requirements shall prevail; provided, however, that in the event that one of the requirements is more protective but does not conflict with the other requirement, than the more protective requirement will apply in addition to the less protective and/or restrictive requirement.</w:t>
      </w:r>
    </w:p>
    <w:p w14:paraId="50C22ED5" w14:textId="77777777" w:rsidR="001B46A2" w:rsidRPr="00670C71" w:rsidRDefault="001B46A2" w:rsidP="00670C71">
      <w:pPr>
        <w:spacing w:after="0" w:line="240" w:lineRule="auto"/>
        <w:rPr>
          <w:sz w:val="24"/>
          <w:szCs w:val="24"/>
        </w:rPr>
      </w:pPr>
    </w:p>
    <w:p w14:paraId="1220EF3C" w14:textId="78B4691D" w:rsidR="000D7996" w:rsidRPr="0017744B" w:rsidRDefault="001F02A2">
      <w:pPr>
        <w:spacing w:after="0" w:line="240" w:lineRule="auto"/>
        <w:rPr>
          <w:sz w:val="24"/>
          <w:szCs w:val="24"/>
        </w:rPr>
      </w:pPr>
      <w:r w:rsidRPr="00670C71">
        <w:rPr>
          <w:sz w:val="24"/>
          <w:szCs w:val="24"/>
        </w:rPr>
        <w:t>Contractor</w:t>
      </w:r>
      <w:r w:rsidR="0017744B" w:rsidRPr="0017744B">
        <w:rPr>
          <w:sz w:val="24"/>
          <w:szCs w:val="24"/>
        </w:rPr>
        <w:t xml:space="preserve"> </w:t>
      </w:r>
      <w:r w:rsidR="0017744B">
        <w:rPr>
          <w:sz w:val="24"/>
          <w:szCs w:val="24"/>
        </w:rPr>
        <w:t>and third p</w:t>
      </w:r>
      <w:r w:rsidR="0017744B" w:rsidRPr="00654F2D">
        <w:rPr>
          <w:sz w:val="24"/>
          <w:szCs w:val="24"/>
        </w:rPr>
        <w:t>arty</w:t>
      </w:r>
      <w:r w:rsidRPr="00670C71">
        <w:rPr>
          <w:sz w:val="24"/>
          <w:szCs w:val="24"/>
        </w:rPr>
        <w:t xml:space="preserve"> </w:t>
      </w:r>
      <w:r w:rsidR="001B46A2">
        <w:rPr>
          <w:sz w:val="24"/>
          <w:szCs w:val="24"/>
        </w:rPr>
        <w:t xml:space="preserve">personnel </w:t>
      </w:r>
      <w:r w:rsidRPr="00670C71">
        <w:rPr>
          <w:sz w:val="24"/>
          <w:szCs w:val="24"/>
        </w:rPr>
        <w:t xml:space="preserve">will document compliance with the WSU and Legal COVID-19 Requirements (e.g. maintaining records of daily health screenings). Upon </w:t>
      </w:r>
      <w:r w:rsidR="0017744B">
        <w:rPr>
          <w:sz w:val="24"/>
          <w:szCs w:val="24"/>
        </w:rPr>
        <w:t>request, c</w:t>
      </w:r>
      <w:r w:rsidRPr="00670C71">
        <w:rPr>
          <w:sz w:val="24"/>
          <w:szCs w:val="24"/>
        </w:rPr>
        <w:t xml:space="preserve">ontractor </w:t>
      </w:r>
      <w:r w:rsidR="0017744B">
        <w:rPr>
          <w:sz w:val="24"/>
          <w:szCs w:val="24"/>
        </w:rPr>
        <w:t>and third p</w:t>
      </w:r>
      <w:r w:rsidR="0017744B" w:rsidRPr="00654F2D">
        <w:rPr>
          <w:sz w:val="24"/>
          <w:szCs w:val="24"/>
        </w:rPr>
        <w:t>arty</w:t>
      </w:r>
      <w:r w:rsidR="0017744B" w:rsidRPr="0017744B">
        <w:rPr>
          <w:color w:val="000000" w:themeColor="text1"/>
          <w:sz w:val="24"/>
          <w:szCs w:val="24"/>
        </w:rPr>
        <w:t xml:space="preserve"> </w:t>
      </w:r>
      <w:r w:rsidR="0017744B" w:rsidRPr="00670C71">
        <w:rPr>
          <w:color w:val="000000" w:themeColor="text1"/>
          <w:sz w:val="24"/>
          <w:szCs w:val="24"/>
        </w:rPr>
        <w:t>personnel</w:t>
      </w:r>
      <w:r w:rsidR="0017744B" w:rsidRPr="00670C71">
        <w:rPr>
          <w:sz w:val="24"/>
          <w:szCs w:val="24"/>
        </w:rPr>
        <w:t xml:space="preserve"> </w:t>
      </w:r>
      <w:r w:rsidRPr="00670C71">
        <w:rPr>
          <w:sz w:val="24"/>
          <w:szCs w:val="24"/>
        </w:rPr>
        <w:t xml:space="preserve">will certify to </w:t>
      </w:r>
      <w:r w:rsidR="0017744B">
        <w:rPr>
          <w:sz w:val="24"/>
          <w:szCs w:val="24"/>
        </w:rPr>
        <w:t>the Client that they are</w:t>
      </w:r>
      <w:r w:rsidRPr="00670C71">
        <w:rPr>
          <w:sz w:val="24"/>
          <w:szCs w:val="24"/>
        </w:rPr>
        <w:t xml:space="preserve"> in compliance, or has complied during the term of this Agreement, with the WSU and/or Legal COVID-19 Requirements.</w:t>
      </w:r>
      <w:bookmarkStart w:id="0" w:name="_GoBack"/>
      <w:bookmarkEnd w:id="0"/>
    </w:p>
    <w:p w14:paraId="148687DF" w14:textId="77777777" w:rsidR="000D7996" w:rsidRPr="007D74DE" w:rsidRDefault="000D7996">
      <w:pPr>
        <w:spacing w:after="0" w:line="240" w:lineRule="auto"/>
        <w:rPr>
          <w:rFonts w:cstheme="minorHAnsi"/>
          <w:b/>
          <w:sz w:val="24"/>
          <w:szCs w:val="24"/>
        </w:rPr>
      </w:pPr>
    </w:p>
    <w:sectPr w:rsidR="000D7996" w:rsidRPr="007D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314"/>
    <w:multiLevelType w:val="hybridMultilevel"/>
    <w:tmpl w:val="639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269E"/>
    <w:multiLevelType w:val="hybridMultilevel"/>
    <w:tmpl w:val="873C9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6E6F55"/>
    <w:multiLevelType w:val="hybridMultilevel"/>
    <w:tmpl w:val="C756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E4761"/>
    <w:multiLevelType w:val="hybridMultilevel"/>
    <w:tmpl w:val="1482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792C9C"/>
    <w:multiLevelType w:val="hybridMultilevel"/>
    <w:tmpl w:val="4DECB6A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A542DA"/>
    <w:multiLevelType w:val="hybridMultilevel"/>
    <w:tmpl w:val="C42EC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0810"/>
    <w:multiLevelType w:val="hybridMultilevel"/>
    <w:tmpl w:val="09C669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D616D"/>
    <w:multiLevelType w:val="hybridMultilevel"/>
    <w:tmpl w:val="80827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934AB7"/>
    <w:multiLevelType w:val="hybridMultilevel"/>
    <w:tmpl w:val="4BC2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A3BAB"/>
    <w:multiLevelType w:val="hybridMultilevel"/>
    <w:tmpl w:val="EE40C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533A6"/>
    <w:multiLevelType w:val="hybridMultilevel"/>
    <w:tmpl w:val="2E9E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318C1"/>
    <w:multiLevelType w:val="hybridMultilevel"/>
    <w:tmpl w:val="A6DAA644"/>
    <w:lvl w:ilvl="0" w:tplc="C90EA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487995"/>
    <w:multiLevelType w:val="hybridMultilevel"/>
    <w:tmpl w:val="30A8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97ED9"/>
    <w:multiLevelType w:val="hybridMultilevel"/>
    <w:tmpl w:val="41DC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C4F50"/>
    <w:multiLevelType w:val="hybridMultilevel"/>
    <w:tmpl w:val="EED4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302C0"/>
    <w:multiLevelType w:val="hybridMultilevel"/>
    <w:tmpl w:val="59A6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2"/>
  </w:num>
  <w:num w:numId="5">
    <w:abstractNumId w:val="0"/>
  </w:num>
  <w:num w:numId="6">
    <w:abstractNumId w:val="5"/>
  </w:num>
  <w:num w:numId="7">
    <w:abstractNumId w:val="11"/>
  </w:num>
  <w:num w:numId="8">
    <w:abstractNumId w:val="9"/>
  </w:num>
  <w:num w:numId="9">
    <w:abstractNumId w:val="14"/>
  </w:num>
  <w:num w:numId="10">
    <w:abstractNumId w:val="10"/>
  </w:num>
  <w:num w:numId="11">
    <w:abstractNumId w:val="8"/>
  </w:num>
  <w:num w:numId="12">
    <w:abstractNumId w:val="6"/>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83"/>
    <w:rsid w:val="00050977"/>
    <w:rsid w:val="0006270B"/>
    <w:rsid w:val="00066067"/>
    <w:rsid w:val="00067421"/>
    <w:rsid w:val="000B3FF3"/>
    <w:rsid w:val="000C2B14"/>
    <w:rsid w:val="000C31AD"/>
    <w:rsid w:val="000D7996"/>
    <w:rsid w:val="000F4050"/>
    <w:rsid w:val="00133518"/>
    <w:rsid w:val="0017744B"/>
    <w:rsid w:val="001A7B09"/>
    <w:rsid w:val="001B46A2"/>
    <w:rsid w:val="001F02A2"/>
    <w:rsid w:val="002266F9"/>
    <w:rsid w:val="002415A4"/>
    <w:rsid w:val="00300DD0"/>
    <w:rsid w:val="003235A0"/>
    <w:rsid w:val="0034372C"/>
    <w:rsid w:val="00351E95"/>
    <w:rsid w:val="003921FC"/>
    <w:rsid w:val="003942AC"/>
    <w:rsid w:val="003B452C"/>
    <w:rsid w:val="00423CC1"/>
    <w:rsid w:val="004D7CC8"/>
    <w:rsid w:val="004E4A82"/>
    <w:rsid w:val="004F4B2A"/>
    <w:rsid w:val="00513AE5"/>
    <w:rsid w:val="00555E4A"/>
    <w:rsid w:val="00567FB6"/>
    <w:rsid w:val="005B79A5"/>
    <w:rsid w:val="006215D8"/>
    <w:rsid w:val="00633B45"/>
    <w:rsid w:val="00641B92"/>
    <w:rsid w:val="00654F2D"/>
    <w:rsid w:val="0066332A"/>
    <w:rsid w:val="00670C71"/>
    <w:rsid w:val="006833B9"/>
    <w:rsid w:val="0069178C"/>
    <w:rsid w:val="006A7253"/>
    <w:rsid w:val="006F21BC"/>
    <w:rsid w:val="00727AB3"/>
    <w:rsid w:val="007333F4"/>
    <w:rsid w:val="0079339E"/>
    <w:rsid w:val="007B6C38"/>
    <w:rsid w:val="007B71D0"/>
    <w:rsid w:val="007C3FAB"/>
    <w:rsid w:val="007D74DE"/>
    <w:rsid w:val="008702FD"/>
    <w:rsid w:val="00870F5E"/>
    <w:rsid w:val="008A762F"/>
    <w:rsid w:val="009328D9"/>
    <w:rsid w:val="009629D3"/>
    <w:rsid w:val="00995D9F"/>
    <w:rsid w:val="00A2407B"/>
    <w:rsid w:val="00A37AB1"/>
    <w:rsid w:val="00A47D18"/>
    <w:rsid w:val="00A77187"/>
    <w:rsid w:val="00A80AF0"/>
    <w:rsid w:val="00A86663"/>
    <w:rsid w:val="00AC1238"/>
    <w:rsid w:val="00AC4E9E"/>
    <w:rsid w:val="00B44EE4"/>
    <w:rsid w:val="00B51701"/>
    <w:rsid w:val="00B66466"/>
    <w:rsid w:val="00B77DD0"/>
    <w:rsid w:val="00BB4B85"/>
    <w:rsid w:val="00BC5CF0"/>
    <w:rsid w:val="00BF4333"/>
    <w:rsid w:val="00BF52CE"/>
    <w:rsid w:val="00C03E8B"/>
    <w:rsid w:val="00C25A74"/>
    <w:rsid w:val="00C76C83"/>
    <w:rsid w:val="00C851A4"/>
    <w:rsid w:val="00C90D96"/>
    <w:rsid w:val="00C9510A"/>
    <w:rsid w:val="00D90B3A"/>
    <w:rsid w:val="00DA6946"/>
    <w:rsid w:val="00DF41C4"/>
    <w:rsid w:val="00E24AD2"/>
    <w:rsid w:val="00E26C76"/>
    <w:rsid w:val="00E55A1D"/>
    <w:rsid w:val="00F018AC"/>
    <w:rsid w:val="00F25D6E"/>
    <w:rsid w:val="00F44675"/>
    <w:rsid w:val="00F448FB"/>
    <w:rsid w:val="00F75314"/>
    <w:rsid w:val="00F7616C"/>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96E4"/>
  <w15:chartTrackingRefBased/>
  <w15:docId w15:val="{DA586253-6B97-4394-8150-F68324F5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7B"/>
    <w:pPr>
      <w:ind w:left="720"/>
      <w:contextualSpacing/>
    </w:pPr>
  </w:style>
  <w:style w:type="table" w:styleId="TableGrid">
    <w:name w:val="Table Grid"/>
    <w:basedOn w:val="TableNormal"/>
    <w:uiPriority w:val="39"/>
    <w:rsid w:val="00394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946"/>
    <w:rPr>
      <w:color w:val="0563C1" w:themeColor="hyperlink"/>
      <w:u w:val="single"/>
    </w:rPr>
  </w:style>
  <w:style w:type="character" w:styleId="CommentReference">
    <w:name w:val="annotation reference"/>
    <w:basedOn w:val="DefaultParagraphFont"/>
    <w:uiPriority w:val="99"/>
    <w:semiHidden/>
    <w:unhideWhenUsed/>
    <w:rsid w:val="00351E95"/>
    <w:rPr>
      <w:sz w:val="16"/>
      <w:szCs w:val="16"/>
    </w:rPr>
  </w:style>
  <w:style w:type="paragraph" w:styleId="CommentText">
    <w:name w:val="annotation text"/>
    <w:basedOn w:val="Normal"/>
    <w:link w:val="CommentTextChar"/>
    <w:uiPriority w:val="99"/>
    <w:semiHidden/>
    <w:unhideWhenUsed/>
    <w:rsid w:val="00351E95"/>
    <w:pPr>
      <w:spacing w:line="240" w:lineRule="auto"/>
    </w:pPr>
    <w:rPr>
      <w:sz w:val="20"/>
      <w:szCs w:val="20"/>
    </w:rPr>
  </w:style>
  <w:style w:type="character" w:customStyle="1" w:styleId="CommentTextChar">
    <w:name w:val="Comment Text Char"/>
    <w:basedOn w:val="DefaultParagraphFont"/>
    <w:link w:val="CommentText"/>
    <w:uiPriority w:val="99"/>
    <w:semiHidden/>
    <w:rsid w:val="00351E95"/>
    <w:rPr>
      <w:sz w:val="20"/>
      <w:szCs w:val="20"/>
    </w:rPr>
  </w:style>
  <w:style w:type="paragraph" w:styleId="CommentSubject">
    <w:name w:val="annotation subject"/>
    <w:basedOn w:val="CommentText"/>
    <w:next w:val="CommentText"/>
    <w:link w:val="CommentSubjectChar"/>
    <w:uiPriority w:val="99"/>
    <w:semiHidden/>
    <w:unhideWhenUsed/>
    <w:rsid w:val="00351E95"/>
    <w:rPr>
      <w:b/>
      <w:bCs/>
    </w:rPr>
  </w:style>
  <w:style w:type="character" w:customStyle="1" w:styleId="CommentSubjectChar">
    <w:name w:val="Comment Subject Char"/>
    <w:basedOn w:val="CommentTextChar"/>
    <w:link w:val="CommentSubject"/>
    <w:uiPriority w:val="99"/>
    <w:semiHidden/>
    <w:rsid w:val="00351E95"/>
    <w:rPr>
      <w:b/>
      <w:bCs/>
      <w:sz w:val="20"/>
      <w:szCs w:val="20"/>
    </w:rPr>
  </w:style>
  <w:style w:type="paragraph" w:styleId="BalloonText">
    <w:name w:val="Balloon Text"/>
    <w:basedOn w:val="Normal"/>
    <w:link w:val="BalloonTextChar"/>
    <w:uiPriority w:val="99"/>
    <w:semiHidden/>
    <w:unhideWhenUsed/>
    <w:rsid w:val="00351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95"/>
    <w:rPr>
      <w:rFonts w:ascii="Segoe UI" w:hAnsi="Segoe UI" w:cs="Segoe UI"/>
      <w:sz w:val="18"/>
      <w:szCs w:val="18"/>
    </w:rPr>
  </w:style>
  <w:style w:type="character" w:styleId="FollowedHyperlink">
    <w:name w:val="FollowedHyperlink"/>
    <w:basedOn w:val="DefaultParagraphFont"/>
    <w:uiPriority w:val="99"/>
    <w:semiHidden/>
    <w:unhideWhenUsed/>
    <w:rsid w:val="00323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79560">
      <w:bodyDiv w:val="1"/>
      <w:marLeft w:val="0"/>
      <w:marRight w:val="0"/>
      <w:marTop w:val="0"/>
      <w:marBottom w:val="0"/>
      <w:divBdr>
        <w:top w:val="none" w:sz="0" w:space="0" w:color="auto"/>
        <w:left w:val="none" w:sz="0" w:space="0" w:color="auto"/>
        <w:bottom w:val="none" w:sz="0" w:space="0" w:color="auto"/>
        <w:right w:val="none" w:sz="0" w:space="0" w:color="auto"/>
      </w:divBdr>
    </w:div>
    <w:div w:id="14267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h.wa.gov/Emergencies/Coronavirus" TargetMode="External"/><Relationship Id="rId4" Type="http://schemas.openxmlformats.org/officeDocument/2006/relationships/numbering" Target="numbering.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3" ma:contentTypeDescription="Create a new document." ma:contentTypeScope="" ma:versionID="21212f2f3f3ca6d8592d152dde53ebd7">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33073bfd64a00a952daccb532a61df7f"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8F73F-3BEF-4E3F-AC90-24F932BB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35952-4A4C-42CA-A478-651DB1B9BA2D}">
  <ds:schemaRefs>
    <ds:schemaRef ds:uri="http://schemas.microsoft.com/sharepoint/v3/contenttype/forms"/>
  </ds:schemaRefs>
</ds:datastoreItem>
</file>

<file path=customXml/itemProps3.xml><?xml version="1.0" encoding="utf-8"?>
<ds:datastoreItem xmlns:ds="http://schemas.openxmlformats.org/officeDocument/2006/customXml" ds:itemID="{9F012DA1-AD38-4D0B-86DE-E3269D7984F7}">
  <ds:schemaRefs>
    <ds:schemaRef ds:uri="http://schemas.microsoft.com/office/2006/documentManagement/types"/>
    <ds:schemaRef ds:uri="http://www.w3.org/XML/1998/namespace"/>
    <ds:schemaRef ds:uri="http://purl.org/dc/dcmitype/"/>
    <ds:schemaRef ds:uri="http://schemas.microsoft.com/office/2006/metadata/properties"/>
    <ds:schemaRef ds:uri="048b29e2-e056-46d7-9f03-f58d16224128"/>
    <ds:schemaRef ds:uri="29140ecd-3393-4559-a649-14a344578679"/>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Jason T</dc:creator>
  <cp:keywords/>
  <dc:description/>
  <cp:lastModifiedBy>Rev</cp:lastModifiedBy>
  <cp:revision>5</cp:revision>
  <dcterms:created xsi:type="dcterms:W3CDTF">2020-06-24T03:34:00Z</dcterms:created>
  <dcterms:modified xsi:type="dcterms:W3CDTF">2020-06-24T03:42:00Z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